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EF19" w14:textId="280DA7B6" w:rsidR="00444246" w:rsidRPr="00444246" w:rsidRDefault="00454F06" w:rsidP="00444246">
      <w:pPr>
        <w:jc w:val="right"/>
        <w:rPr>
          <w:bCs/>
        </w:rPr>
      </w:pPr>
      <w:r>
        <w:rPr>
          <w:bCs/>
        </w:rPr>
        <w:t>14</w:t>
      </w:r>
      <w:r w:rsidR="00444246" w:rsidRPr="00444246">
        <w:rPr>
          <w:bCs/>
        </w:rPr>
        <w:t xml:space="preserve">. </w:t>
      </w:r>
      <w:r w:rsidR="003C3202">
        <w:rPr>
          <w:bCs/>
        </w:rPr>
        <w:t>septe</w:t>
      </w:r>
      <w:r w:rsidR="00991D07">
        <w:rPr>
          <w:bCs/>
        </w:rPr>
        <w:t>m</w:t>
      </w:r>
      <w:r w:rsidR="003C3202">
        <w:rPr>
          <w:bCs/>
        </w:rPr>
        <w:t>ber</w:t>
      </w:r>
      <w:r w:rsidR="00444246" w:rsidRPr="00444246">
        <w:rPr>
          <w:bCs/>
        </w:rPr>
        <w:t xml:space="preserve"> 2021</w:t>
      </w:r>
    </w:p>
    <w:p w14:paraId="26A99B04" w14:textId="77777777" w:rsidR="00444246" w:rsidRDefault="00444246" w:rsidP="00444246">
      <w:pPr>
        <w:rPr>
          <w:b/>
          <w:sz w:val="28"/>
          <w:szCs w:val="28"/>
        </w:rPr>
      </w:pPr>
    </w:p>
    <w:p w14:paraId="4118EC7F" w14:textId="77777777" w:rsidR="004F2DAE" w:rsidRDefault="004F2DAE" w:rsidP="00444246">
      <w:pPr>
        <w:rPr>
          <w:b/>
          <w:sz w:val="28"/>
          <w:szCs w:val="28"/>
        </w:rPr>
      </w:pPr>
    </w:p>
    <w:p w14:paraId="45652F3D" w14:textId="77777777" w:rsidR="004F2DAE" w:rsidRDefault="004F2DAE" w:rsidP="00444246">
      <w:pPr>
        <w:rPr>
          <w:b/>
          <w:sz w:val="28"/>
          <w:szCs w:val="28"/>
        </w:rPr>
      </w:pPr>
    </w:p>
    <w:p w14:paraId="3DAFED8B" w14:textId="74358CBD" w:rsidR="00C8750E" w:rsidRPr="004F2DAE" w:rsidRDefault="008A16D8" w:rsidP="00444246">
      <w:pPr>
        <w:rPr>
          <w:b/>
          <w:sz w:val="36"/>
          <w:szCs w:val="36"/>
        </w:rPr>
      </w:pPr>
      <w:r w:rsidRPr="004F2DAE">
        <w:rPr>
          <w:b/>
          <w:sz w:val="36"/>
          <w:szCs w:val="36"/>
        </w:rPr>
        <w:t>Nýggj</w:t>
      </w:r>
      <w:r w:rsidR="00294467" w:rsidRPr="004F2DAE">
        <w:rPr>
          <w:b/>
          <w:sz w:val="36"/>
          <w:szCs w:val="36"/>
        </w:rPr>
        <w:t>a</w:t>
      </w:r>
      <w:r w:rsidRPr="004F2DAE">
        <w:rPr>
          <w:b/>
          <w:sz w:val="36"/>
          <w:szCs w:val="36"/>
        </w:rPr>
        <w:t xml:space="preserve"> heimasíðu til Sjúkrahúsverkið – kravfesting</w:t>
      </w:r>
    </w:p>
    <w:p w14:paraId="4C27C6FA" w14:textId="50804DF9" w:rsidR="00813146" w:rsidRDefault="008A16D8" w:rsidP="00A927CF">
      <w:pPr>
        <w:jc w:val="both"/>
      </w:pPr>
      <w:r w:rsidRPr="008A16D8">
        <w:rPr>
          <w:b/>
          <w:bCs/>
        </w:rPr>
        <w:t xml:space="preserve">Endamál: </w:t>
      </w:r>
      <w:r w:rsidRPr="008A16D8">
        <w:t xml:space="preserve">Sjúkrahúsverkið </w:t>
      </w:r>
      <w:r w:rsidR="00813146">
        <w:t xml:space="preserve">skal hava </w:t>
      </w:r>
      <w:r w:rsidRPr="008A16D8">
        <w:t xml:space="preserve">nýggja </w:t>
      </w:r>
      <w:r w:rsidR="00813146">
        <w:t xml:space="preserve">felags </w:t>
      </w:r>
      <w:r w:rsidRPr="008A16D8">
        <w:t>heimasíðu</w:t>
      </w:r>
      <w:r w:rsidR="00813146">
        <w:t>. Heimasíðan skal vera pallurin fyri samskifti við allar føroyingar, sum hava tørv á sjúkrahúsviðgerð ella kanning, uttan mun til hvar tú ert staddur landafrøðiliga. Tað er viðgerðin til sjúklingin, sum skal vera í miðdeplinum</w:t>
      </w:r>
      <w:r w:rsidR="00161438">
        <w:t xml:space="preserve"> og hetta skal sniðið á heimasíðuni skal avspegla.</w:t>
      </w:r>
      <w:r w:rsidR="00813146">
        <w:t xml:space="preserve"> </w:t>
      </w:r>
      <w:r w:rsidRPr="008A16D8">
        <w:t>Tilboðini á øllum trimum sjúkrahúsunum skulu savnast á einari heimasíðu</w:t>
      </w:r>
      <w:r w:rsidR="00813146">
        <w:t xml:space="preserve"> og</w:t>
      </w:r>
      <w:r w:rsidRPr="008A16D8">
        <w:t xml:space="preserve"> heldur enn at býta viðgerðir og tilboð upp </w:t>
      </w:r>
      <w:r w:rsidR="00813146">
        <w:t>í</w:t>
      </w:r>
      <w:r w:rsidRPr="008A16D8">
        <w:t xml:space="preserve"> </w:t>
      </w:r>
      <w:r w:rsidR="00C43A38">
        <w:t>landafrøðilig</w:t>
      </w:r>
      <w:r w:rsidRPr="008A16D8">
        <w:t xml:space="preserve"> øki, skulu hesi skipast eftir evni, sum eru gre</w:t>
      </w:r>
      <w:r w:rsidR="00813146">
        <w:t>ið og tykjast intuitiv fyri vanliga føroyingin</w:t>
      </w:r>
      <w:r w:rsidRPr="008A16D8">
        <w:t>.</w:t>
      </w:r>
    </w:p>
    <w:p w14:paraId="7C6067D1" w14:textId="77777777" w:rsidR="00DC1305" w:rsidRDefault="00161438" w:rsidP="00A927CF">
      <w:pPr>
        <w:jc w:val="both"/>
      </w:pPr>
      <w:r>
        <w:t xml:space="preserve">Tørvur er á einari tíðarhóskandi heimasíðu, sum tekur støði í gerandisdegnum og miðlavanunum hjá fólki í dagsins. Við tíðini skulu fleiri møguleikar vera fyri sjálvgreiðslu og har tað ber til, eiga fólk at sleppa at bíleggja og geva avboð til tíðir gjøgnum heimasíðuna. Heimasíðan skal tillaga seg kagaran hjá teimum, ið vitja síðuna. </w:t>
      </w:r>
    </w:p>
    <w:p w14:paraId="18DF8FF4" w14:textId="3E6C1AAD" w:rsidR="008A16D8" w:rsidRDefault="00161438" w:rsidP="00A927CF">
      <w:pPr>
        <w:jc w:val="both"/>
      </w:pPr>
      <w:r w:rsidRPr="00DC1305">
        <w:rPr>
          <w:b/>
          <w:bCs/>
        </w:rPr>
        <w:t>Á heimasíðuni</w:t>
      </w:r>
      <w:r>
        <w:t xml:space="preserve"> finnur tú greiða</w:t>
      </w:r>
      <w:r w:rsidR="00DC1305">
        <w:t>, einfalda</w:t>
      </w:r>
      <w:r>
        <w:t xml:space="preserve"> og dagførda kunning um allar tær viðgerðir og kanningar, sum eru og tú fært neyðuga kunning um hvussu tú skal bera teg at, tá ið tú kemur á sjúkrahúsið. Eisini </w:t>
      </w:r>
      <w:r w:rsidR="00DC1305">
        <w:t xml:space="preserve">verður kunnað um </w:t>
      </w:r>
      <w:r>
        <w:t>praktisk viðurskifti</w:t>
      </w:r>
      <w:r w:rsidR="00DC1305">
        <w:t xml:space="preserve"> sum</w:t>
      </w:r>
      <w:r>
        <w:t xml:space="preserve"> parkering. </w:t>
      </w:r>
      <w:r w:rsidR="00B95B7C">
        <w:t xml:space="preserve">Myndirnar styrkja boðskapin um, at viðgerðin og sjúklingurin er í fremst í huganum. Tí brúka vit støðumyndir, ið lýsa virksemið á sjúkrahúsunum. Fyrst og fremst myndir av heilsustarvsfólkum saman við sjúklingum, ið ikki eru staðbundnar </w:t>
      </w:r>
    </w:p>
    <w:p w14:paraId="4BFF6FE7" w14:textId="2D6AF335" w:rsidR="00C63961" w:rsidRDefault="00DC1305" w:rsidP="00A927CF">
      <w:pPr>
        <w:jc w:val="both"/>
      </w:pPr>
      <w:r>
        <w:t>Vit vilja, at sniðið á heimasíðuni er ruddiligt</w:t>
      </w:r>
      <w:r w:rsidR="00A927CF">
        <w:t>, luft</w:t>
      </w:r>
      <w:r w:rsidR="00FE2481">
        <w:t>kent</w:t>
      </w:r>
      <w:r>
        <w:t xml:space="preserve"> og skipað.</w:t>
      </w:r>
      <w:r w:rsidR="00A927CF">
        <w:t xml:space="preserve"> Litir og snið skulu lagast eftir nýggja búmerkinum og sniðhandbókini hjá Sjúkrahúsverkinum.</w:t>
      </w:r>
      <w:r>
        <w:t xml:space="preserve"> Leitifunkan er týðilig og virkar væl, so fólk lætt og skjótt kunnu finna fram kunning um júst ta viðgerð ella kanning, sum tey hava tørv á.</w:t>
      </w:r>
      <w:r w:rsidR="002A03FD">
        <w:t xml:space="preserve"> Á síðuni kunnu áhugaði eisini lesa tíðindi um virksemið í Sjúkrahúsverkinum, umframt hagtøl um eitt nú bíðitíðir. </w:t>
      </w:r>
    </w:p>
    <w:p w14:paraId="2AC957A5" w14:textId="7D8DC278" w:rsidR="00DC1305" w:rsidRDefault="00C63961" w:rsidP="00A927CF">
      <w:pPr>
        <w:spacing w:line="276" w:lineRule="auto"/>
        <w:jc w:val="both"/>
      </w:pPr>
      <w:r>
        <w:t>Málburðurin verður lættur og skal vera skilligur fyri vanlig fólk. Vit ans eftir felluni, tá fakfólk skriva til fakfólk. Tað skal verða greitt, at sjúklingurin er málbólkurin, so</w:t>
      </w:r>
      <w:r w:rsidRPr="00FF41BE">
        <w:t xml:space="preserve"> vit skriva “Tá eg skal...” kannast, innleggjast, í viðgerð uttanlands...</w:t>
      </w:r>
      <w:r>
        <w:t>”</w:t>
      </w:r>
      <w:r w:rsidR="00DC1305">
        <w:t xml:space="preserve"> </w:t>
      </w:r>
    </w:p>
    <w:p w14:paraId="426A80E3" w14:textId="216BDDA8" w:rsidR="00444246" w:rsidRDefault="00444246" w:rsidP="00A927CF">
      <w:pPr>
        <w:spacing w:line="276" w:lineRule="auto"/>
        <w:jc w:val="both"/>
      </w:pPr>
      <w:r w:rsidRPr="00444246">
        <w:t>Sjúkrahúsverkið gjørdi nakrar ro</w:t>
      </w:r>
      <w:r w:rsidR="003E4C8E">
        <w:t>y</w:t>
      </w:r>
      <w:r w:rsidRPr="00444246">
        <w:t>ndir við telemedicin gjøgnum TEAMS, tá koronafarsóttin gjørdi um seg.</w:t>
      </w:r>
      <w:r>
        <w:t xml:space="preserve"> Hetta fer helst at vin</w:t>
      </w:r>
      <w:r w:rsidR="00072C80">
        <w:t>d</w:t>
      </w:r>
      <w:r>
        <w:t>a uppá seg</w:t>
      </w:r>
      <w:r w:rsidR="00072C80">
        <w:t xml:space="preserve"> í framtíðini.</w:t>
      </w:r>
      <w:r w:rsidRPr="00444246">
        <w:t xml:space="preserve"> Heimasíðan </w:t>
      </w:r>
      <w:r w:rsidR="00072C80">
        <w:t>skal tí eisini vera ein</w:t>
      </w:r>
      <w:r w:rsidRPr="00444246">
        <w:t xml:space="preserve"> trygg</w:t>
      </w:r>
      <w:r w:rsidR="00072C80">
        <w:t>ur</w:t>
      </w:r>
      <w:r w:rsidRPr="00444246">
        <w:t xml:space="preserve"> og álitisvekjandi portal</w:t>
      </w:r>
      <w:r w:rsidR="00072C80">
        <w:t>ur</w:t>
      </w:r>
      <w:r w:rsidRPr="00444246">
        <w:t xml:space="preserve"> har brúkara</w:t>
      </w:r>
      <w:r w:rsidR="00072C80">
        <w:t>r</w:t>
      </w:r>
      <w:r w:rsidRPr="00444246">
        <w:t xml:space="preserve"> kunnu luttaka a virtuellum framløgum, stroymingum og ikki minst viðtalum og fundum.</w:t>
      </w:r>
    </w:p>
    <w:p w14:paraId="53A242F4" w14:textId="261601DC" w:rsidR="004E4879" w:rsidRDefault="008A16D8" w:rsidP="00A927CF">
      <w:pPr>
        <w:jc w:val="both"/>
      </w:pPr>
      <w:r w:rsidRPr="008A16D8">
        <w:rPr>
          <w:b/>
          <w:bCs/>
        </w:rPr>
        <w:t>Málbólkur:</w:t>
      </w:r>
      <w:r w:rsidRPr="008A16D8">
        <w:t xml:space="preserve"> sjúklingurin fyrst og fremst, síðani avvarðandi og starvsfólk</w:t>
      </w:r>
      <w:r w:rsidR="00C63961">
        <w:t>. Aðrir málbólkar eru fjølmiðlar, fólk, sum kunnu hugsast at søkja starv, politikarar, fakfólk o.s.fr.</w:t>
      </w:r>
    </w:p>
    <w:p w14:paraId="355209AC" w14:textId="78246910" w:rsidR="004E4879" w:rsidRDefault="004E4879" w:rsidP="00A927CF">
      <w:pPr>
        <w:jc w:val="both"/>
      </w:pPr>
      <w:r>
        <w:t>Á næstu síðunum verður nærri greitt frá kravfestingini.</w:t>
      </w:r>
    </w:p>
    <w:p w14:paraId="3D775573" w14:textId="77777777" w:rsidR="004E4879" w:rsidRDefault="004E4879">
      <w:r>
        <w:br w:type="page"/>
      </w:r>
    </w:p>
    <w:p w14:paraId="3F61DB59" w14:textId="77777777" w:rsidR="008A16D8" w:rsidRDefault="008A16D8" w:rsidP="00A927CF">
      <w:pPr>
        <w:jc w:val="both"/>
      </w:pPr>
    </w:p>
    <w:p w14:paraId="12EF7724" w14:textId="0D26EE14" w:rsidR="008B24EA" w:rsidRPr="008A16D8" w:rsidRDefault="008B24EA" w:rsidP="008A16D8"/>
    <w:tbl>
      <w:tblPr>
        <w:tblStyle w:val="Tabel-Gitter"/>
        <w:tblW w:w="0" w:type="auto"/>
        <w:tblLook w:val="04A0" w:firstRow="1" w:lastRow="0" w:firstColumn="1" w:lastColumn="0" w:noHBand="0" w:noVBand="1"/>
      </w:tblPr>
      <w:tblGrid>
        <w:gridCol w:w="2122"/>
        <w:gridCol w:w="7506"/>
      </w:tblGrid>
      <w:tr w:rsidR="008A16D8" w14:paraId="05F54C7F" w14:textId="77777777" w:rsidTr="00FB0C64">
        <w:tc>
          <w:tcPr>
            <w:tcW w:w="2122" w:type="dxa"/>
            <w:shd w:val="clear" w:color="auto" w:fill="70AD47" w:themeFill="accent6"/>
          </w:tcPr>
          <w:p w14:paraId="07BA5428" w14:textId="77777777" w:rsidR="008A16D8" w:rsidRPr="008A16D8" w:rsidRDefault="008A16D8" w:rsidP="00FB0C64">
            <w:pPr>
              <w:spacing w:line="480" w:lineRule="auto"/>
              <w:rPr>
                <w:color w:val="FFFFFF" w:themeColor="background1"/>
              </w:rPr>
            </w:pPr>
          </w:p>
        </w:tc>
        <w:tc>
          <w:tcPr>
            <w:tcW w:w="7506" w:type="dxa"/>
            <w:shd w:val="clear" w:color="auto" w:fill="70AD47" w:themeFill="accent6"/>
          </w:tcPr>
          <w:p w14:paraId="123B3F3A" w14:textId="77777777" w:rsidR="008A16D8" w:rsidRPr="008A16D8" w:rsidRDefault="00FB0C64" w:rsidP="00FB0C64">
            <w:pPr>
              <w:spacing w:line="480" w:lineRule="auto"/>
              <w:rPr>
                <w:color w:val="FFFFFF" w:themeColor="background1"/>
              </w:rPr>
            </w:pPr>
            <w:r>
              <w:rPr>
                <w:color w:val="FFFFFF" w:themeColor="background1"/>
              </w:rPr>
              <w:t>Snið, stílur og UX</w:t>
            </w:r>
          </w:p>
        </w:tc>
      </w:tr>
      <w:tr w:rsidR="008A16D8" w14:paraId="02743EB6" w14:textId="77777777" w:rsidTr="00FB0C64">
        <w:tc>
          <w:tcPr>
            <w:tcW w:w="2122" w:type="dxa"/>
          </w:tcPr>
          <w:p w14:paraId="2E844EFF" w14:textId="77777777" w:rsidR="008A16D8" w:rsidRDefault="00FB0C64" w:rsidP="00FB0C64">
            <w:pPr>
              <w:spacing w:line="480" w:lineRule="auto"/>
            </w:pPr>
            <w:r>
              <w:t>Snið og bygnaður</w:t>
            </w:r>
          </w:p>
        </w:tc>
        <w:tc>
          <w:tcPr>
            <w:tcW w:w="7506" w:type="dxa"/>
          </w:tcPr>
          <w:p w14:paraId="24D76295" w14:textId="413D11ED" w:rsidR="00FB0C64" w:rsidRDefault="00FB0C64" w:rsidP="00FB0C64">
            <w:pPr>
              <w:spacing w:line="276" w:lineRule="auto"/>
            </w:pPr>
            <w:r w:rsidRPr="00FB0C64">
              <w:t>Einfalt snið - síðan skal vera rein og ruddilig</w:t>
            </w:r>
            <w:r>
              <w:t xml:space="preserve"> við stórum og sjónligum ikonum í erva. </w:t>
            </w:r>
            <w:r w:rsidR="001D2852">
              <w:t xml:space="preserve">Sniðið skal leggja seg upp at nýggju sniðhandbókini hjá Sjúkrahúsverkinum. </w:t>
            </w:r>
            <w:r>
              <w:t>Ikki ov nógvur tekstur á framsíðuni.</w:t>
            </w:r>
            <w:r w:rsidR="00FF41BE">
              <w:t xml:space="preserve"> Vit draga tey øki fram, sum fólk leita eftir og onnur strategisk økir, sum vit vilja varpa ljós á, t.d. nøkur aktuell evni.</w:t>
            </w:r>
            <w:r w:rsidR="00EA499D">
              <w:t xml:space="preserve"> T.d.</w:t>
            </w:r>
          </w:p>
          <w:p w14:paraId="3268B7A3" w14:textId="7659C9B2" w:rsidR="00EA499D" w:rsidRDefault="00EA499D" w:rsidP="00FB0C64">
            <w:pPr>
              <w:spacing w:line="276" w:lineRule="auto"/>
            </w:pPr>
          </w:p>
          <w:p w14:paraId="02171ECD" w14:textId="3CF00CA0" w:rsidR="00EA499D" w:rsidRDefault="00EA499D" w:rsidP="00EA499D">
            <w:pPr>
              <w:pStyle w:val="Listeafsnit"/>
              <w:numPr>
                <w:ilvl w:val="0"/>
                <w:numId w:val="1"/>
              </w:numPr>
              <w:spacing w:line="276" w:lineRule="auto"/>
            </w:pPr>
            <w:r>
              <w:t>Bráðfeingishjálp</w:t>
            </w:r>
          </w:p>
          <w:p w14:paraId="60213090" w14:textId="0539C23B" w:rsidR="00EA499D" w:rsidRDefault="00EA499D" w:rsidP="00EA499D">
            <w:pPr>
              <w:pStyle w:val="Listeafsnit"/>
              <w:numPr>
                <w:ilvl w:val="0"/>
                <w:numId w:val="1"/>
              </w:numPr>
              <w:spacing w:line="276" w:lineRule="auto"/>
            </w:pPr>
            <w:r>
              <w:t>Blóðroyndir</w:t>
            </w:r>
          </w:p>
          <w:p w14:paraId="13DD14A6" w14:textId="669A47FD" w:rsidR="00EA499D" w:rsidRDefault="00EA499D" w:rsidP="00EA499D">
            <w:pPr>
              <w:pStyle w:val="Listeafsnit"/>
              <w:numPr>
                <w:ilvl w:val="0"/>
                <w:numId w:val="1"/>
              </w:numPr>
              <w:spacing w:line="276" w:lineRule="auto"/>
            </w:pPr>
            <w:r>
              <w:t>Kanna fyri koronu</w:t>
            </w:r>
          </w:p>
          <w:p w14:paraId="47C8951E" w14:textId="6448C970" w:rsidR="00EA499D" w:rsidRDefault="00EA499D" w:rsidP="00EA499D">
            <w:pPr>
              <w:pStyle w:val="Listeafsnit"/>
              <w:numPr>
                <w:ilvl w:val="0"/>
                <w:numId w:val="1"/>
              </w:numPr>
              <w:spacing w:line="276" w:lineRule="auto"/>
            </w:pPr>
            <w:r>
              <w:t>Barnakonur</w:t>
            </w:r>
          </w:p>
          <w:p w14:paraId="0561AF38" w14:textId="77777777" w:rsidR="00EA499D" w:rsidRDefault="00EA499D" w:rsidP="00FB0C64">
            <w:pPr>
              <w:spacing w:line="276" w:lineRule="auto"/>
            </w:pPr>
          </w:p>
          <w:p w14:paraId="0CE58ACA" w14:textId="372B86BF" w:rsidR="00B609A6" w:rsidRDefault="00B609A6" w:rsidP="00B609A6">
            <w:pPr>
              <w:spacing w:line="276" w:lineRule="auto"/>
            </w:pPr>
            <w:r>
              <w:t xml:space="preserve">Sjúkrahúsheimasíðan er fyrst og fremst ein pallur í samskiftinum millum sjúkling og avvarðandi við klinisku deildirnar og tí skal viðkomandi kunning um viðgerðir og kanningar vera tað berandi á síðuni (og ikki eitt nú tíðindi).  </w:t>
            </w:r>
          </w:p>
          <w:p w14:paraId="1BDD1408" w14:textId="0B5644E9" w:rsidR="002A03FD" w:rsidRDefault="002A03FD" w:rsidP="00B609A6">
            <w:pPr>
              <w:spacing w:line="276" w:lineRule="auto"/>
            </w:pPr>
          </w:p>
          <w:p w14:paraId="079E557F" w14:textId="250CA361" w:rsidR="002A03FD" w:rsidRDefault="002A03FD" w:rsidP="00B609A6">
            <w:pPr>
              <w:spacing w:line="276" w:lineRule="auto"/>
            </w:pPr>
            <w:r>
              <w:t xml:space="preserve">Stóru sjúkrahúsini í londunum kring okkum hava fingið nýggjar heimasíður seinastu árini, sí </w:t>
            </w:r>
            <w:hyperlink r:id="rId11" w:history="1">
              <w:r w:rsidRPr="001B6119">
                <w:rPr>
                  <w:rStyle w:val="Hyperlink"/>
                </w:rPr>
                <w:t>www.oslo-universitetssykehus.no</w:t>
              </w:r>
            </w:hyperlink>
            <w:r>
              <w:t xml:space="preserve">; </w:t>
            </w:r>
            <w:hyperlink r:id="rId12" w:history="1">
              <w:r>
                <w:rPr>
                  <w:rStyle w:val="Hyperlink"/>
                </w:rPr>
                <w:t>www.herlevhospital.dk</w:t>
              </w:r>
            </w:hyperlink>
            <w:r>
              <w:t xml:space="preserve">; </w:t>
            </w:r>
            <w:hyperlink r:id="rId13" w:history="1">
              <w:r w:rsidRPr="001B6119">
                <w:rPr>
                  <w:rStyle w:val="Hyperlink"/>
                </w:rPr>
                <w:t>www.karolinska.se</w:t>
              </w:r>
            </w:hyperlink>
            <w:r>
              <w:t xml:space="preserve"> og </w:t>
            </w:r>
            <w:hyperlink r:id="rId14" w:history="1">
              <w:r w:rsidRPr="001B6119">
                <w:rPr>
                  <w:rStyle w:val="Hyperlink"/>
                </w:rPr>
                <w:t>www.landspitali.is</w:t>
              </w:r>
            </w:hyperlink>
            <w:r>
              <w:t xml:space="preserve">. </w:t>
            </w:r>
            <w:r w:rsidR="00EE5955">
              <w:t>Vit hugsa, at heimasíðan hjá Sjúkrahúsverkinum kemur at leggja seg upp at hesum.</w:t>
            </w:r>
            <w:r>
              <w:t xml:space="preserve"> </w:t>
            </w:r>
          </w:p>
          <w:p w14:paraId="5D0A2AD1" w14:textId="77777777" w:rsidR="00B609A6" w:rsidRDefault="00B609A6" w:rsidP="00B609A6">
            <w:pPr>
              <w:spacing w:line="276" w:lineRule="auto"/>
            </w:pPr>
          </w:p>
          <w:p w14:paraId="3A549259" w14:textId="32E0FB1A" w:rsidR="00FB0C64" w:rsidRDefault="00FB0C64" w:rsidP="00FB0C64">
            <w:pPr>
              <w:spacing w:line="276" w:lineRule="auto"/>
            </w:pPr>
            <w:r w:rsidRPr="00FB0C64">
              <w:t>Greiður og intuitivur bygnaður</w:t>
            </w:r>
            <w:r w:rsidR="00FF41BE">
              <w:t xml:space="preserve"> og so fá “klikk” hjá brúkara sum møguligt. Leitifunkan er avgerandi í hesum høpi og skal virka væl</w:t>
            </w:r>
            <w:r w:rsidR="00EE5955">
              <w:t xml:space="preserve"> og vera snild</w:t>
            </w:r>
            <w:r w:rsidR="00FF41BE">
              <w:t>.</w:t>
            </w:r>
            <w:r w:rsidR="00EE5955">
              <w:t xml:space="preserve"> Tað merkir, at hon sjálvvirkandi kemur við uppskotum, tá ið tú skrivar í leititeigin.</w:t>
            </w:r>
          </w:p>
          <w:p w14:paraId="51DABC29" w14:textId="4F713FA5" w:rsidR="00B609A6" w:rsidRDefault="00B609A6" w:rsidP="00FB0C64">
            <w:pPr>
              <w:spacing w:line="276" w:lineRule="auto"/>
            </w:pPr>
          </w:p>
          <w:p w14:paraId="02012EFD" w14:textId="6D43651B" w:rsidR="008A16D8" w:rsidRDefault="00514659" w:rsidP="00E77726">
            <w:pPr>
              <w:spacing w:line="276" w:lineRule="auto"/>
            </w:pPr>
            <w:r>
              <w:t>Í dag eru heimasíðurnar</w:t>
            </w:r>
            <w:r w:rsidR="00EE5955">
              <w:t xml:space="preserve"> hjá teimum trimum sjúkrahúsunum</w:t>
            </w:r>
            <w:r>
              <w:t xml:space="preserve"> </w:t>
            </w:r>
            <w:r w:rsidR="00444246">
              <w:t xml:space="preserve">í stóran mun </w:t>
            </w:r>
            <w:r>
              <w:t>skipaðar eftir deplum og deildum.</w:t>
            </w:r>
            <w:r w:rsidR="00E77726">
              <w:t xml:space="preserve"> Tá talan er um eina felags heimasíður tvørtur um sjúkrahús er t</w:t>
            </w:r>
            <w:r>
              <w:t xml:space="preserve">að er týðandi at brúkarin – sum er sjúklingur og avvarðandi </w:t>
            </w:r>
            <w:r w:rsidR="00E77726">
              <w:t>–</w:t>
            </w:r>
            <w:r>
              <w:t xml:space="preserve"> </w:t>
            </w:r>
            <w:r w:rsidR="00E77726">
              <w:t xml:space="preserve">skal kunna finna </w:t>
            </w:r>
            <w:r w:rsidR="00444246">
              <w:t>viðkomandi kunningina</w:t>
            </w:r>
            <w:r w:rsidR="00E77726">
              <w:t>, býtt eftir sjúkuøki</w:t>
            </w:r>
            <w:r w:rsidR="00EE5955">
              <w:t>.</w:t>
            </w:r>
          </w:p>
        </w:tc>
      </w:tr>
      <w:tr w:rsidR="00094AF0" w14:paraId="48DE5060" w14:textId="77777777" w:rsidTr="00FB0C64">
        <w:tc>
          <w:tcPr>
            <w:tcW w:w="2122" w:type="dxa"/>
          </w:tcPr>
          <w:p w14:paraId="1DBA72F1" w14:textId="4A562734" w:rsidR="00094AF0" w:rsidRDefault="00094AF0" w:rsidP="00FB0C64">
            <w:pPr>
              <w:spacing w:line="480" w:lineRule="auto"/>
            </w:pPr>
            <w:r>
              <w:t>Toppurin</w:t>
            </w:r>
          </w:p>
        </w:tc>
        <w:tc>
          <w:tcPr>
            <w:tcW w:w="7506" w:type="dxa"/>
          </w:tcPr>
          <w:p w14:paraId="14D84BBD" w14:textId="1EC191C8" w:rsidR="00094AF0" w:rsidRPr="00FB0C64" w:rsidRDefault="00094AF0" w:rsidP="00FB0C64">
            <w:pPr>
              <w:spacing w:line="276" w:lineRule="auto"/>
            </w:pPr>
            <w:r>
              <w:t>Ynskiligt er, at bjálkin í erva altíð er sjónligur og fylgir við brúkaranum.</w:t>
            </w:r>
          </w:p>
        </w:tc>
      </w:tr>
      <w:tr w:rsidR="008A16D8" w14:paraId="4A6FF46C" w14:textId="77777777" w:rsidTr="00FB0C64">
        <w:tc>
          <w:tcPr>
            <w:tcW w:w="2122" w:type="dxa"/>
          </w:tcPr>
          <w:p w14:paraId="7AD95C10" w14:textId="77777777" w:rsidR="008A16D8" w:rsidRDefault="00FF41BE" w:rsidP="00FB0C64">
            <w:pPr>
              <w:spacing w:line="480" w:lineRule="auto"/>
            </w:pPr>
            <w:r>
              <w:t>Myndir</w:t>
            </w:r>
          </w:p>
        </w:tc>
        <w:tc>
          <w:tcPr>
            <w:tcW w:w="7506" w:type="dxa"/>
          </w:tcPr>
          <w:p w14:paraId="7FADD276" w14:textId="77777777" w:rsidR="008A16D8" w:rsidRDefault="00980476" w:rsidP="00514659">
            <w:pPr>
              <w:spacing w:line="276" w:lineRule="auto"/>
            </w:pPr>
            <w:r>
              <w:t xml:space="preserve">Brúka sonevndar støðumyndir, ið lýsa virksemið á teimum trimum sjúkrahúsunum. </w:t>
            </w:r>
            <w:r w:rsidR="00514659">
              <w:t xml:space="preserve">Fyrst og fremst myndir av heilsustarvsfólkum saman við sjúklingum, ið ikki eru staðbundnar </w:t>
            </w:r>
          </w:p>
        </w:tc>
      </w:tr>
      <w:tr w:rsidR="00FC1ABE" w14:paraId="1CBE755C" w14:textId="77777777" w:rsidTr="00FB0C64">
        <w:tc>
          <w:tcPr>
            <w:tcW w:w="2122" w:type="dxa"/>
          </w:tcPr>
          <w:p w14:paraId="4ACEFE8F" w14:textId="44C98687" w:rsidR="00FC1ABE" w:rsidRDefault="00FC1ABE" w:rsidP="00FB0C64">
            <w:pPr>
              <w:spacing w:line="480" w:lineRule="auto"/>
            </w:pPr>
            <w:r>
              <w:t>Skering av myndum</w:t>
            </w:r>
          </w:p>
        </w:tc>
        <w:tc>
          <w:tcPr>
            <w:tcW w:w="7506" w:type="dxa"/>
          </w:tcPr>
          <w:p w14:paraId="02088AB8" w14:textId="488330FF" w:rsidR="00FC1ABE" w:rsidRDefault="00FC1ABE" w:rsidP="00514659">
            <w:pPr>
              <w:spacing w:line="276" w:lineRule="auto"/>
            </w:pPr>
            <w:r>
              <w:t>Heimasíðuskipanin skal hava møguleika fyri sjálvvirkandi skering av myndum. Støddin (tyngdin) av myndunum skal tillagast sjálvvirkandi, so ferðin á síðuni er sum frægast. Umsitari skal kunna velja fokuspunkt á myndini.</w:t>
            </w:r>
          </w:p>
        </w:tc>
      </w:tr>
      <w:tr w:rsidR="008A16D8" w14:paraId="368D0BCB" w14:textId="77777777" w:rsidTr="00FB0C64">
        <w:tc>
          <w:tcPr>
            <w:tcW w:w="2122" w:type="dxa"/>
          </w:tcPr>
          <w:p w14:paraId="4400C14E" w14:textId="77777777" w:rsidR="008A16D8" w:rsidRDefault="00FF41BE" w:rsidP="00FB0C64">
            <w:pPr>
              <w:spacing w:line="480" w:lineRule="auto"/>
            </w:pPr>
            <w:r>
              <w:t>Serligur tørvur</w:t>
            </w:r>
          </w:p>
        </w:tc>
        <w:tc>
          <w:tcPr>
            <w:tcW w:w="7506" w:type="dxa"/>
          </w:tcPr>
          <w:p w14:paraId="6C04A0A7" w14:textId="6ADAD8E1" w:rsidR="00980476" w:rsidRPr="00980476" w:rsidRDefault="00980476" w:rsidP="00980476">
            <w:pPr>
              <w:spacing w:line="276" w:lineRule="auto"/>
            </w:pPr>
            <w:r w:rsidRPr="00980476">
              <w:t>Atlit til serligan tørv - brúkaravinalig eisini fyri sjón- og hoyriveik.</w:t>
            </w:r>
            <w:r w:rsidR="00584200">
              <w:t xml:space="preserve"> Forrit sum Readspeaker, skulu tí kunnu knýtast til heimasíðuna.</w:t>
            </w:r>
            <w:r w:rsidRPr="00980476">
              <w:t xml:space="preserve"> Skal liva upp til EU-direktiv um atkomuligheit</w:t>
            </w:r>
          </w:p>
          <w:p w14:paraId="08942646" w14:textId="77777777" w:rsidR="008A16D8" w:rsidRDefault="008A16D8" w:rsidP="00FB0C64">
            <w:pPr>
              <w:spacing w:line="276" w:lineRule="auto"/>
            </w:pPr>
          </w:p>
        </w:tc>
      </w:tr>
      <w:tr w:rsidR="008A16D8" w14:paraId="3E915902" w14:textId="77777777" w:rsidTr="00FB0C64">
        <w:tc>
          <w:tcPr>
            <w:tcW w:w="2122" w:type="dxa"/>
          </w:tcPr>
          <w:p w14:paraId="5C0A45B5" w14:textId="77777777" w:rsidR="008A16D8" w:rsidRDefault="00980476" w:rsidP="00FB0C64">
            <w:pPr>
              <w:spacing w:line="480" w:lineRule="auto"/>
            </w:pPr>
            <w:r>
              <w:lastRenderedPageBreak/>
              <w:t>Responsivt snið</w:t>
            </w:r>
          </w:p>
        </w:tc>
        <w:tc>
          <w:tcPr>
            <w:tcW w:w="7506" w:type="dxa"/>
          </w:tcPr>
          <w:p w14:paraId="11211E3A" w14:textId="7658211A" w:rsidR="008A16D8" w:rsidRDefault="00514659" w:rsidP="00FB0C64">
            <w:pPr>
              <w:spacing w:line="276" w:lineRule="auto"/>
            </w:pPr>
            <w:r>
              <w:t xml:space="preserve">Heimasíðan skal laga seg til </w:t>
            </w:r>
            <w:r w:rsidR="00094AF0">
              <w:t>kagaran</w:t>
            </w:r>
            <w:r>
              <w:t>, ið verður nýtt</w:t>
            </w:r>
            <w:r w:rsidR="00094AF0">
              <w:t>ur</w:t>
            </w:r>
            <w:r>
              <w:t>, t.d. telda, snildfon, teldil.</w:t>
            </w:r>
          </w:p>
        </w:tc>
      </w:tr>
      <w:tr w:rsidR="008A16D8" w14:paraId="0F2D8779" w14:textId="77777777" w:rsidTr="00FB0C64">
        <w:tc>
          <w:tcPr>
            <w:tcW w:w="2122" w:type="dxa"/>
          </w:tcPr>
          <w:p w14:paraId="69107592" w14:textId="77777777" w:rsidR="008A16D8" w:rsidRDefault="00514659" w:rsidP="00FB0C64">
            <w:pPr>
              <w:spacing w:line="480" w:lineRule="auto"/>
            </w:pPr>
            <w:r>
              <w:t>Fleiri tungumál</w:t>
            </w:r>
          </w:p>
        </w:tc>
        <w:tc>
          <w:tcPr>
            <w:tcW w:w="7506" w:type="dxa"/>
          </w:tcPr>
          <w:p w14:paraId="377B45B2" w14:textId="77777777" w:rsidR="008A16D8" w:rsidRDefault="00514659" w:rsidP="00FB0C64">
            <w:pPr>
              <w:spacing w:line="276" w:lineRule="auto"/>
            </w:pPr>
            <w:r>
              <w:t>Møguleiki skal vera fyri at hava hjásíður á øðrum tungumálum, t.d. enskt.</w:t>
            </w:r>
          </w:p>
        </w:tc>
      </w:tr>
      <w:tr w:rsidR="008A16D8" w14:paraId="69F5EDBA" w14:textId="77777777" w:rsidTr="00FB0C64">
        <w:tc>
          <w:tcPr>
            <w:tcW w:w="2122" w:type="dxa"/>
          </w:tcPr>
          <w:p w14:paraId="60B2DD36" w14:textId="1CE06A43" w:rsidR="008A16D8" w:rsidRDefault="00094AF0" w:rsidP="00162592">
            <w:pPr>
              <w:spacing w:line="276" w:lineRule="auto"/>
            </w:pPr>
            <w:r>
              <w:t>Leitifunka sjónlig</w:t>
            </w:r>
          </w:p>
        </w:tc>
        <w:tc>
          <w:tcPr>
            <w:tcW w:w="7506" w:type="dxa"/>
          </w:tcPr>
          <w:p w14:paraId="48DD398F" w14:textId="7476EBE3" w:rsidR="008A16D8" w:rsidRDefault="00094AF0" w:rsidP="00FB0C64">
            <w:pPr>
              <w:spacing w:line="276" w:lineRule="auto"/>
            </w:pPr>
            <w:r>
              <w:t>Leitifunkan</w:t>
            </w:r>
            <w:r w:rsidR="00584200">
              <w:t xml:space="preserve"> eri ein umráðandi partur av heimasíðuni og</w:t>
            </w:r>
            <w:r>
              <w:t xml:space="preserve"> skal vera sjónlig og á øllum síðum</w:t>
            </w:r>
            <w:r w:rsidR="00EE5955">
              <w:t>. Leitifunkan er snild og kemur við uppskotum, so hvørt tú skrivar ein bókstav í leititeigin</w:t>
            </w:r>
          </w:p>
        </w:tc>
      </w:tr>
    </w:tbl>
    <w:p w14:paraId="1AADDD0D" w14:textId="77777777" w:rsidR="008A16D8" w:rsidRDefault="008A16D8" w:rsidP="008A16D8"/>
    <w:tbl>
      <w:tblPr>
        <w:tblStyle w:val="Tabel-Gitter"/>
        <w:tblW w:w="0" w:type="auto"/>
        <w:tblLook w:val="04A0" w:firstRow="1" w:lastRow="0" w:firstColumn="1" w:lastColumn="0" w:noHBand="0" w:noVBand="1"/>
      </w:tblPr>
      <w:tblGrid>
        <w:gridCol w:w="2122"/>
        <w:gridCol w:w="7506"/>
      </w:tblGrid>
      <w:tr w:rsidR="00E77726" w14:paraId="54D3DC71" w14:textId="77777777" w:rsidTr="00B90604">
        <w:tc>
          <w:tcPr>
            <w:tcW w:w="2122" w:type="dxa"/>
            <w:shd w:val="clear" w:color="auto" w:fill="70AD47" w:themeFill="accent6"/>
          </w:tcPr>
          <w:p w14:paraId="1B060574" w14:textId="77777777" w:rsidR="00E77726" w:rsidRPr="00B90604" w:rsidRDefault="00E77726" w:rsidP="008A16D8">
            <w:pPr>
              <w:rPr>
                <w:color w:val="FFFFFF" w:themeColor="background1"/>
              </w:rPr>
            </w:pPr>
            <w:bookmarkStart w:id="0" w:name="_Hlk61968930"/>
          </w:p>
        </w:tc>
        <w:tc>
          <w:tcPr>
            <w:tcW w:w="7506" w:type="dxa"/>
            <w:shd w:val="clear" w:color="auto" w:fill="70AD47" w:themeFill="accent6"/>
          </w:tcPr>
          <w:p w14:paraId="510C02CA" w14:textId="77777777" w:rsidR="00E77726" w:rsidRPr="00B90604" w:rsidRDefault="008B24EA" w:rsidP="008A16D8">
            <w:pPr>
              <w:rPr>
                <w:color w:val="FFFFFF" w:themeColor="background1"/>
              </w:rPr>
            </w:pPr>
            <w:r w:rsidRPr="00B90604">
              <w:rPr>
                <w:color w:val="FFFFFF" w:themeColor="background1"/>
              </w:rPr>
              <w:t>Teknisk krøv og SoME</w:t>
            </w:r>
          </w:p>
        </w:tc>
      </w:tr>
      <w:tr w:rsidR="00E77726" w14:paraId="43D17A6F" w14:textId="77777777" w:rsidTr="00E77726">
        <w:tc>
          <w:tcPr>
            <w:tcW w:w="2122" w:type="dxa"/>
          </w:tcPr>
          <w:p w14:paraId="5EBCCBD1" w14:textId="77777777" w:rsidR="00E77726" w:rsidRDefault="008B24EA" w:rsidP="008A16D8">
            <w:r>
              <w:t>Vegvísari</w:t>
            </w:r>
          </w:p>
        </w:tc>
        <w:tc>
          <w:tcPr>
            <w:tcW w:w="7506" w:type="dxa"/>
          </w:tcPr>
          <w:p w14:paraId="0BE3F8EE" w14:textId="2396356E" w:rsidR="00E77726" w:rsidRDefault="008B24EA" w:rsidP="008A16D8">
            <w:r>
              <w:t>Heimasíðan skal hava ein</w:t>
            </w:r>
            <w:r w:rsidR="00162592">
              <w:t xml:space="preserve"> visuelt</w:t>
            </w:r>
            <w:r>
              <w:t xml:space="preserve"> góðan og greiðan vegvísara, sum vísir veg til deildina sjúklingurin skal møta. Eisini skal vera sjónligt hvar parkeringsmøguleikar eru. </w:t>
            </w:r>
          </w:p>
        </w:tc>
      </w:tr>
      <w:tr w:rsidR="00E77726" w14:paraId="09FA1295" w14:textId="77777777" w:rsidTr="00E77726">
        <w:tc>
          <w:tcPr>
            <w:tcW w:w="2122" w:type="dxa"/>
          </w:tcPr>
          <w:p w14:paraId="5652C219" w14:textId="3FC692C9" w:rsidR="00E77726" w:rsidRDefault="001D011F" w:rsidP="008A16D8">
            <w:r>
              <w:t>Sambinding til Talgildu Føroyar</w:t>
            </w:r>
            <w:r w:rsidR="00444246">
              <w:t>,</w:t>
            </w:r>
            <w:r>
              <w:t xml:space="preserve"> ávís modul í Cosmic</w:t>
            </w:r>
            <w:r w:rsidR="00444246">
              <w:t xml:space="preserve"> og aðrar talgildar skipanir</w:t>
            </w:r>
          </w:p>
        </w:tc>
        <w:tc>
          <w:tcPr>
            <w:tcW w:w="7506" w:type="dxa"/>
          </w:tcPr>
          <w:p w14:paraId="3FED27C0" w14:textId="77777777" w:rsidR="001A25AF" w:rsidRDefault="001D011F" w:rsidP="008A16D8">
            <w:r>
              <w:t>Ynskið er, at heimasíðan skal vera ein partur av mentari tænastu til brúkaran og møguleiki verður fyri sjálvgreiðslu í størri mun enn í dag.</w:t>
            </w:r>
            <w:r w:rsidR="001A25AF">
              <w:t xml:space="preserve"> Somuleiðis eiga fólk at fáa sms-boð um tíðir.</w:t>
            </w:r>
          </w:p>
          <w:p w14:paraId="081AD575" w14:textId="77777777" w:rsidR="001A25AF" w:rsidRDefault="001A25AF" w:rsidP="008A16D8"/>
          <w:p w14:paraId="746C4DAE" w14:textId="77777777" w:rsidR="00E77726" w:rsidRDefault="001A25AF" w:rsidP="008A16D8">
            <w:r>
              <w:t>Tænastan skal ikki mennast til sjálva heimasíðuna, men neyðugt verður við góðari sambinding til aðrar skipanir, sum hava sjálvgreiðslu t.d. Talgildu Føroyar og talgildu heilsuskipanina Cosmic.</w:t>
            </w:r>
            <w:r w:rsidR="001D011F">
              <w:t xml:space="preserve"> </w:t>
            </w:r>
            <w:r w:rsidR="00E512CB">
              <w:t>Heimasíðan verður soleiðis eitt portur til hesar skipanir.</w:t>
            </w:r>
            <w:r w:rsidR="001D011F">
              <w:t xml:space="preserve"> </w:t>
            </w:r>
          </w:p>
          <w:p w14:paraId="125EBA29" w14:textId="77777777" w:rsidR="00444246" w:rsidRDefault="00444246" w:rsidP="008A16D8"/>
          <w:p w14:paraId="087BA1C7" w14:textId="732855FB" w:rsidR="00444246" w:rsidRDefault="00444246" w:rsidP="008A16D8">
            <w:r>
              <w:t>Sjúkrahúsverkið gjørdi nakrar ro</w:t>
            </w:r>
            <w:r w:rsidR="00354499">
              <w:t>y</w:t>
            </w:r>
            <w:r>
              <w:t>ndir við t</w:t>
            </w:r>
            <w:r w:rsidRPr="00444246">
              <w:t>elemedicin</w:t>
            </w:r>
            <w:r>
              <w:t xml:space="preserve"> gjøgnum TEAMS, tá koronafarsóttin gjørdi um seg. H</w:t>
            </w:r>
            <w:r w:rsidRPr="00444246">
              <w:t>eimasíðan</w:t>
            </w:r>
            <w:r w:rsidR="00354499">
              <w:t xml:space="preserve"> skal kunnu vera atgongdin til slíkar virtuella undirvísing við TEAMS.</w:t>
            </w:r>
          </w:p>
        </w:tc>
      </w:tr>
      <w:tr w:rsidR="00790113" w14:paraId="60C55DE5" w14:textId="77777777" w:rsidTr="00E77726">
        <w:tc>
          <w:tcPr>
            <w:tcW w:w="2122" w:type="dxa"/>
          </w:tcPr>
          <w:p w14:paraId="1BE7F7A0" w14:textId="48F2B8AD" w:rsidR="00790113" w:rsidRDefault="00790113" w:rsidP="008A16D8">
            <w:r>
              <w:t>Kagarar</w:t>
            </w:r>
          </w:p>
        </w:tc>
        <w:tc>
          <w:tcPr>
            <w:tcW w:w="7506" w:type="dxa"/>
          </w:tcPr>
          <w:p w14:paraId="2D138440" w14:textId="26BB2D1F" w:rsidR="00790113" w:rsidRDefault="00790113" w:rsidP="008A16D8">
            <w:r>
              <w:t>Heimasíðan skal virka fullvæl á øllum teimum vanligu kagar</w:t>
            </w:r>
            <w:r w:rsidR="00B500D1">
              <w:t>unum, Chrome, Safari, Firefox</w:t>
            </w:r>
            <w:r w:rsidR="003821FD">
              <w:t>, Microsoft Edge</w:t>
            </w:r>
            <w:r w:rsidR="00B500D1">
              <w:t xml:space="preserve"> o.s.fr.</w:t>
            </w:r>
          </w:p>
        </w:tc>
      </w:tr>
      <w:tr w:rsidR="00153AEA" w14:paraId="63C09B90" w14:textId="77777777" w:rsidTr="00E77726">
        <w:tc>
          <w:tcPr>
            <w:tcW w:w="2122" w:type="dxa"/>
          </w:tcPr>
          <w:p w14:paraId="2DB4F001" w14:textId="4EB38439" w:rsidR="00153AEA" w:rsidRDefault="00153AEA" w:rsidP="008A16D8">
            <w:r>
              <w:t>Sambinding til aðrar sjálvgreiðsluskipanir</w:t>
            </w:r>
          </w:p>
        </w:tc>
        <w:tc>
          <w:tcPr>
            <w:tcW w:w="7506" w:type="dxa"/>
          </w:tcPr>
          <w:p w14:paraId="11682784" w14:textId="5A833897" w:rsidR="00153AEA" w:rsidRDefault="00153AEA" w:rsidP="008A16D8">
            <w:r>
              <w:t>Sjúkrahúsverkið er í fer</w:t>
            </w:r>
            <w:r w:rsidR="00AE2105">
              <w:t>ð</w:t>
            </w:r>
            <w:r>
              <w:t xml:space="preserve"> við at menna ymsar bíleggingarskipanir, eitt nú til at taka blóðroyndir á Rannsóknarstovuni</w:t>
            </w:r>
            <w:r w:rsidR="00584200">
              <w:t xml:space="preserve"> ella á Klaksvíkar sjúkrahúsi</w:t>
            </w:r>
            <w:r>
              <w:t>, og annað er eisini hugsandi í framtíðini. Heimasíðan skal samanbindast til hesar eksternu talgildu tænastur. Eisini hava vit skipan til leys størv</w:t>
            </w:r>
            <w:r w:rsidR="00FB17AB">
              <w:t>.</w:t>
            </w:r>
            <w:r>
              <w:t xml:space="preserve"> </w:t>
            </w:r>
          </w:p>
        </w:tc>
      </w:tr>
      <w:tr w:rsidR="00E77726" w14:paraId="25F0BE14" w14:textId="77777777" w:rsidTr="00E77726">
        <w:tc>
          <w:tcPr>
            <w:tcW w:w="2122" w:type="dxa"/>
          </w:tcPr>
          <w:p w14:paraId="59A795F3" w14:textId="77777777" w:rsidR="00E77726" w:rsidRDefault="00E512CB" w:rsidP="008A16D8">
            <w:r>
              <w:t>Umsiting av heimasíðu</w:t>
            </w:r>
          </w:p>
        </w:tc>
        <w:tc>
          <w:tcPr>
            <w:tcW w:w="7506" w:type="dxa"/>
          </w:tcPr>
          <w:p w14:paraId="62D5DC8B" w14:textId="759E1B00" w:rsidR="00AE4148" w:rsidRDefault="00E512CB" w:rsidP="008A16D8">
            <w:r>
              <w:t>Heimasíðan skal verða einføld og intuitiv at umsita.</w:t>
            </w:r>
            <w:r w:rsidR="00AE4148">
              <w:t xml:space="preserve"> Ofta verða tekstir skrivaðir í øðrum forritum sum word, pages, outlook ella øðrum fyrst og tað skal vera einfalt at copy/paste inn í heimasíðuskipanina uttan at fontar o.a. fara út av lagi.</w:t>
            </w:r>
          </w:p>
          <w:p w14:paraId="1806C0D7" w14:textId="77777777" w:rsidR="00AE4148" w:rsidRDefault="00AE4148" w:rsidP="008A16D8"/>
          <w:p w14:paraId="0D30717C" w14:textId="417A9DDB" w:rsidR="00E77726" w:rsidRDefault="00E512CB" w:rsidP="008A16D8">
            <w:r>
              <w:t>Møguleiki skal vera at avmarka atgongdina hjá ritsjórunum, so ritsjórin bert sær tað, ið viðkomandi hevur fingið atgongd til.</w:t>
            </w:r>
          </w:p>
          <w:p w14:paraId="167E4C3C" w14:textId="0DFB639E" w:rsidR="00E512CB" w:rsidRDefault="00E512CB" w:rsidP="008A16D8">
            <w:r>
              <w:t xml:space="preserve">Skipanin gevur boð, tá ein handling er gjørd (t.d. at ein tekstur er goyndur og publiseraður). </w:t>
            </w:r>
            <w:r w:rsidR="003821FD">
              <w:t xml:space="preserve">Eisini er umráðandi </w:t>
            </w:r>
            <w:r w:rsidR="003821FD" w:rsidRPr="003821FD">
              <w:t>við WYSIWYG-editor umframt møguliga at reinsa formation</w:t>
            </w:r>
          </w:p>
          <w:p w14:paraId="063F5764" w14:textId="77777777" w:rsidR="00E512CB" w:rsidRDefault="00E512CB" w:rsidP="008A16D8"/>
          <w:p w14:paraId="470856A4" w14:textId="77777777" w:rsidR="00E512CB" w:rsidRDefault="00E512CB" w:rsidP="008A16D8">
            <w:r>
              <w:t xml:space="preserve">Møguleiki skal vera fyri at tíðaráseta nær tilfar verður alment. </w:t>
            </w:r>
          </w:p>
        </w:tc>
      </w:tr>
      <w:tr w:rsidR="00E77726" w14:paraId="1C372F2E" w14:textId="77777777" w:rsidTr="00E77726">
        <w:tc>
          <w:tcPr>
            <w:tcW w:w="2122" w:type="dxa"/>
          </w:tcPr>
          <w:p w14:paraId="1FB8B958" w14:textId="77777777" w:rsidR="00E77726" w:rsidRDefault="00E512CB" w:rsidP="00E512CB">
            <w:r>
              <w:t>Senda tíðindabrøv</w:t>
            </w:r>
          </w:p>
        </w:tc>
        <w:tc>
          <w:tcPr>
            <w:tcW w:w="7506" w:type="dxa"/>
          </w:tcPr>
          <w:p w14:paraId="0CAB21AA" w14:textId="77777777" w:rsidR="00E77726" w:rsidRDefault="00E512CB" w:rsidP="00E512CB">
            <w:r>
              <w:t>Skipanin skal kunna senda teldupost við tíðindabrøvum til tey, ið hava teknað hald.</w:t>
            </w:r>
            <w:r w:rsidR="00F87BD8">
              <w:t xml:space="preserve"> Tíðindabrøvini skulu hava serligt tilgjørt snið.</w:t>
            </w:r>
          </w:p>
        </w:tc>
      </w:tr>
      <w:tr w:rsidR="00E77726" w14:paraId="75609C27" w14:textId="77777777" w:rsidTr="00E77726">
        <w:tc>
          <w:tcPr>
            <w:tcW w:w="2122" w:type="dxa"/>
          </w:tcPr>
          <w:p w14:paraId="0C19C8F0" w14:textId="39A617FD" w:rsidR="00E77726" w:rsidRDefault="00162592" w:rsidP="008A16D8">
            <w:r>
              <w:t>Skjóta svartíð</w:t>
            </w:r>
          </w:p>
        </w:tc>
        <w:tc>
          <w:tcPr>
            <w:tcW w:w="7506" w:type="dxa"/>
          </w:tcPr>
          <w:p w14:paraId="543E4EC4" w14:textId="1CEBDCCF" w:rsidR="00E77726" w:rsidRDefault="00162592" w:rsidP="008A16D8">
            <w:r>
              <w:t>Heimasíðan skal vera kvik</w:t>
            </w:r>
          </w:p>
        </w:tc>
      </w:tr>
      <w:tr w:rsidR="00E77726" w14:paraId="3C0F522C" w14:textId="77777777" w:rsidTr="00E77726">
        <w:tc>
          <w:tcPr>
            <w:tcW w:w="2122" w:type="dxa"/>
          </w:tcPr>
          <w:p w14:paraId="1653740A" w14:textId="0845DF65" w:rsidR="00E77726" w:rsidRDefault="00162592" w:rsidP="008A16D8">
            <w:r>
              <w:t>Síðuvísingar tvørtur um síður</w:t>
            </w:r>
          </w:p>
        </w:tc>
        <w:tc>
          <w:tcPr>
            <w:tcW w:w="7506" w:type="dxa"/>
          </w:tcPr>
          <w:p w14:paraId="1A975E74" w14:textId="297C79E5" w:rsidR="00E77726" w:rsidRDefault="00162592" w:rsidP="008A16D8">
            <w:r w:rsidRPr="00162592">
              <w:t>Innihaldið skal kunna vísast tvørtur um ymsu síðurnar - dømi tíðindi á undirsíðum</w:t>
            </w:r>
          </w:p>
        </w:tc>
      </w:tr>
      <w:tr w:rsidR="00E77726" w14:paraId="550122B8" w14:textId="77777777" w:rsidTr="00E77726">
        <w:tc>
          <w:tcPr>
            <w:tcW w:w="2122" w:type="dxa"/>
          </w:tcPr>
          <w:p w14:paraId="32D02725" w14:textId="393E565C" w:rsidR="00E77726" w:rsidRDefault="00162592" w:rsidP="008A16D8">
            <w:r>
              <w:lastRenderedPageBreak/>
              <w:t>SoME</w:t>
            </w:r>
          </w:p>
        </w:tc>
        <w:tc>
          <w:tcPr>
            <w:tcW w:w="7506" w:type="dxa"/>
          </w:tcPr>
          <w:p w14:paraId="767A8304" w14:textId="06014B54" w:rsidR="00E77726" w:rsidRDefault="00162592" w:rsidP="00162592">
            <w:r>
              <w:t>Heimasíðan skal kunna leinkja væl til Facebook, Instagram og aðrar sosialar miðlar. Heimasíðan skal kunna vísa Youtube-klipp</w:t>
            </w:r>
            <w:r w:rsidR="00803D71">
              <w:t>. Tá brúkarin deilir síðu frá heimasíðuni fylgir mynd og tekstbrot við.</w:t>
            </w:r>
          </w:p>
        </w:tc>
      </w:tr>
      <w:tr w:rsidR="0081424B" w14:paraId="5AF84CA8" w14:textId="77777777" w:rsidTr="00E77726">
        <w:tc>
          <w:tcPr>
            <w:tcW w:w="2122" w:type="dxa"/>
          </w:tcPr>
          <w:p w14:paraId="148F4506" w14:textId="79F8C1E3" w:rsidR="0081424B" w:rsidRDefault="0081424B" w:rsidP="008A16D8">
            <w:r>
              <w:t>Kjatt-funka</w:t>
            </w:r>
          </w:p>
        </w:tc>
        <w:tc>
          <w:tcPr>
            <w:tcW w:w="7506" w:type="dxa"/>
          </w:tcPr>
          <w:p w14:paraId="5757B645" w14:textId="19004939" w:rsidR="0081424B" w:rsidRDefault="0081424B" w:rsidP="00162592">
            <w:r>
              <w:t xml:space="preserve">Heimasíðan skal hava møguleika fyri kjatt funku, um tørvur og ynski verður á tí frameftir. </w:t>
            </w:r>
            <w:r w:rsidR="00354499">
              <w:t>Hetta verður ikki beinanveg, men ein menningarmøguleiki.</w:t>
            </w:r>
          </w:p>
        </w:tc>
      </w:tr>
      <w:tr w:rsidR="00E47BCA" w14:paraId="728D2BA9" w14:textId="77777777" w:rsidTr="00E77726">
        <w:tc>
          <w:tcPr>
            <w:tcW w:w="2122" w:type="dxa"/>
          </w:tcPr>
          <w:p w14:paraId="105416ED" w14:textId="5010CADB" w:rsidR="00E47BCA" w:rsidRDefault="00E47BCA" w:rsidP="008A16D8">
            <w:r>
              <w:t>Samband við kunningarskermar</w:t>
            </w:r>
          </w:p>
        </w:tc>
        <w:tc>
          <w:tcPr>
            <w:tcW w:w="7506" w:type="dxa"/>
          </w:tcPr>
          <w:p w14:paraId="05002B63" w14:textId="3E740590" w:rsidR="00E47BCA" w:rsidRDefault="00E47BCA" w:rsidP="00162592">
            <w:r>
              <w:t>Heimasíðan skal veita eina mini-vísing til kunningarskermar hjá Sjúkrahúsverkinum. Sama við kunningarskerminum á sjúklingahotellinum, um kundi havt eina vísing á teirra undirsíðu.</w:t>
            </w:r>
          </w:p>
        </w:tc>
      </w:tr>
      <w:tr w:rsidR="00162592" w14:paraId="0981AC41" w14:textId="77777777" w:rsidTr="00E77726">
        <w:tc>
          <w:tcPr>
            <w:tcW w:w="2122" w:type="dxa"/>
          </w:tcPr>
          <w:p w14:paraId="467F1996" w14:textId="04689092" w:rsidR="00162592" w:rsidRDefault="00162592" w:rsidP="008A16D8">
            <w:r>
              <w:t>Hagtøl um vitjandi</w:t>
            </w:r>
          </w:p>
        </w:tc>
        <w:tc>
          <w:tcPr>
            <w:tcW w:w="7506" w:type="dxa"/>
          </w:tcPr>
          <w:p w14:paraId="15055B06" w14:textId="6DC4AB7D" w:rsidR="00162592" w:rsidRDefault="00162592" w:rsidP="00162592">
            <w:r>
              <w:t>Vit vilja hava hagtøl fyri vitjandi á heimasíðuni, t.d. Google Analytics</w:t>
            </w:r>
          </w:p>
        </w:tc>
      </w:tr>
      <w:tr w:rsidR="00B609A6" w14:paraId="4610ED9E" w14:textId="77777777" w:rsidTr="00E77726">
        <w:tc>
          <w:tcPr>
            <w:tcW w:w="2122" w:type="dxa"/>
          </w:tcPr>
          <w:p w14:paraId="3E2E5D16" w14:textId="1643B84A" w:rsidR="00B609A6" w:rsidRDefault="00B609A6" w:rsidP="008A16D8">
            <w:r>
              <w:t>Talgildir faldarar</w:t>
            </w:r>
          </w:p>
        </w:tc>
        <w:tc>
          <w:tcPr>
            <w:tcW w:w="7506" w:type="dxa"/>
          </w:tcPr>
          <w:p w14:paraId="13B5F1FB" w14:textId="70377A1C" w:rsidR="00B609A6" w:rsidRDefault="00B609A6" w:rsidP="00162592">
            <w:r>
              <w:t xml:space="preserve">Sjúkrahúsini hava í dag eina ørgrynnu av faldarum um viðgerðir og kanningar og ætlanin er, at hesir </w:t>
            </w:r>
            <w:r w:rsidR="00394A8B">
              <w:t>verða tøkir talgildir</w:t>
            </w:r>
            <w:r w:rsidR="00FB71C9">
              <w:t>, sum lættliga kunnu lesast á snildfon.</w:t>
            </w:r>
            <w:r w:rsidR="00394A8B">
              <w:t xml:space="preserve"> Í dag liggja faldararnir sum pdf-fíla á heimasíðunum. Vit síggja fyri okkum, at hetta kann líkjast hesum </w:t>
            </w:r>
            <w:hyperlink r:id="rId15" w:history="1">
              <w:r w:rsidR="00394A8B">
                <w:rPr>
                  <w:rStyle w:val="Hyperlink"/>
                </w:rPr>
                <w:t>https://www.rigshospitalet.dk/undersoegelse-og-behandling/undersoegelser/Sider/default.aspx</w:t>
              </w:r>
            </w:hyperlink>
          </w:p>
        </w:tc>
      </w:tr>
      <w:tr w:rsidR="00FB17AB" w14:paraId="3CDF4977" w14:textId="77777777" w:rsidTr="00E77726">
        <w:tc>
          <w:tcPr>
            <w:tcW w:w="2122" w:type="dxa"/>
          </w:tcPr>
          <w:p w14:paraId="6DEE103D" w14:textId="43D4252F" w:rsidR="00FB17AB" w:rsidRDefault="00FB17AB" w:rsidP="008A16D8">
            <w:r>
              <w:t>OSS</w:t>
            </w:r>
          </w:p>
        </w:tc>
        <w:tc>
          <w:tcPr>
            <w:tcW w:w="7506" w:type="dxa"/>
          </w:tcPr>
          <w:p w14:paraId="60F1F20A" w14:textId="48B1BC03" w:rsidR="00FB17AB" w:rsidRDefault="00FB17AB" w:rsidP="00162592">
            <w:r>
              <w:t>Møguleiki skal vera fyri Ofta sett</w:t>
            </w:r>
            <w:r w:rsidR="00094AF0">
              <w:t>um</w:t>
            </w:r>
            <w:r>
              <w:t xml:space="preserve"> spurning</w:t>
            </w:r>
            <w:r w:rsidR="00094AF0">
              <w:t>um</w:t>
            </w:r>
            <w:r>
              <w:t xml:space="preserve"> og svar </w:t>
            </w:r>
          </w:p>
        </w:tc>
      </w:tr>
      <w:tr w:rsidR="00094AF0" w14:paraId="06106DDD" w14:textId="77777777" w:rsidTr="00E77726">
        <w:tc>
          <w:tcPr>
            <w:tcW w:w="2122" w:type="dxa"/>
          </w:tcPr>
          <w:p w14:paraId="0F059CAD" w14:textId="408A8D91" w:rsidR="00094AF0" w:rsidRDefault="00094AF0" w:rsidP="008A16D8">
            <w:r>
              <w:t>Oyðubløð</w:t>
            </w:r>
          </w:p>
        </w:tc>
        <w:tc>
          <w:tcPr>
            <w:tcW w:w="7506" w:type="dxa"/>
          </w:tcPr>
          <w:p w14:paraId="65584308" w14:textId="52CDF1C6" w:rsidR="00094AF0" w:rsidRDefault="00094AF0" w:rsidP="00162592">
            <w:r>
              <w:t xml:space="preserve">Møguleiki skal vera fyri skipan við oyðibløðum til samskifti millum sjúkrahús og borgara </w:t>
            </w:r>
          </w:p>
        </w:tc>
      </w:tr>
      <w:tr w:rsidR="00FC1ABE" w14:paraId="7230546B" w14:textId="77777777" w:rsidTr="00E77726">
        <w:tc>
          <w:tcPr>
            <w:tcW w:w="2122" w:type="dxa"/>
          </w:tcPr>
          <w:p w14:paraId="3AAA961F" w14:textId="29EC773F" w:rsidR="00FC1ABE" w:rsidRDefault="00FC1ABE" w:rsidP="008A16D8">
            <w:r>
              <w:t>Ritbúnaður</w:t>
            </w:r>
          </w:p>
        </w:tc>
        <w:tc>
          <w:tcPr>
            <w:tcW w:w="7506" w:type="dxa"/>
          </w:tcPr>
          <w:p w14:paraId="3D4DF156" w14:textId="0A0775F9" w:rsidR="00FC1ABE" w:rsidRDefault="00FC1ABE" w:rsidP="00162592">
            <w:r>
              <w:t>Vit ynskja eina roynda CMS-skipan við góðum ummælum</w:t>
            </w:r>
            <w:r w:rsidR="003821FD">
              <w:t>. (</w:t>
            </w:r>
            <w:r w:rsidR="003821FD" w:rsidRPr="003821FD">
              <w:t xml:space="preserve">.NET / C# er </w:t>
            </w:r>
            <w:r w:rsidR="003821FD">
              <w:t>eitt boð,</w:t>
            </w:r>
            <w:r w:rsidR="003821FD" w:rsidRPr="003821FD">
              <w:t xml:space="preserve"> tí hesin kann hýsast á Microsoft IIS platforminum</w:t>
            </w:r>
            <w:r w:rsidR="003821FD">
              <w:t>)</w:t>
            </w:r>
          </w:p>
        </w:tc>
      </w:tr>
      <w:tr w:rsidR="00FC1ABE" w14:paraId="0F931ADB" w14:textId="77777777" w:rsidTr="00E77726">
        <w:tc>
          <w:tcPr>
            <w:tcW w:w="2122" w:type="dxa"/>
          </w:tcPr>
          <w:p w14:paraId="0F9D9584" w14:textId="3A5D2205" w:rsidR="00FC1ABE" w:rsidRDefault="00FC1ABE" w:rsidP="008A16D8">
            <w:r>
              <w:t>Hýsing</w:t>
            </w:r>
          </w:p>
        </w:tc>
        <w:tc>
          <w:tcPr>
            <w:tcW w:w="7506" w:type="dxa"/>
          </w:tcPr>
          <w:p w14:paraId="3B3D3521" w14:textId="285D73AE" w:rsidR="003821FD" w:rsidRDefault="003821FD" w:rsidP="003821FD">
            <w:r>
              <w:t>Veitarin verður biðin um at g</w:t>
            </w:r>
            <w:r w:rsidR="00FC1ABE">
              <w:t>reið</w:t>
            </w:r>
            <w:r>
              <w:t>a</w:t>
            </w:r>
            <w:r w:rsidR="00FC1ABE">
              <w:t xml:space="preserve"> frá hvussu tit ætla at hýsa heimasíðuskipanini trygt</w:t>
            </w:r>
            <w:r w:rsidR="00AE2105">
              <w:t xml:space="preserve">. </w:t>
            </w:r>
            <w:r w:rsidR="00AE2105" w:rsidRPr="00AE2105">
              <w:t>Tað er avgerandi, at heimasíðan er tøk allatíðina og tí skal veitarin kunna vísa á eina álítandi og trygga h</w:t>
            </w:r>
            <w:r w:rsidR="00AE2105">
              <w:t>ýsing.</w:t>
            </w:r>
            <w:r>
              <w:t xml:space="preserve"> Lýs nærri:</w:t>
            </w:r>
          </w:p>
          <w:p w14:paraId="362C19A4" w14:textId="5B219F60" w:rsidR="003821FD" w:rsidRDefault="003821FD" w:rsidP="003821FD">
            <w:pPr>
              <w:pStyle w:val="Listeafsnit"/>
              <w:numPr>
                <w:ilvl w:val="0"/>
                <w:numId w:val="3"/>
              </w:numPr>
              <w:ind w:left="720"/>
            </w:pPr>
            <w:r>
              <w:t xml:space="preserve">Full page cache </w:t>
            </w:r>
          </w:p>
          <w:p w14:paraId="54E07C92" w14:textId="06AC1A3E" w:rsidR="003821FD" w:rsidRDefault="003821FD" w:rsidP="003821FD">
            <w:pPr>
              <w:pStyle w:val="Listeafsnit"/>
              <w:numPr>
                <w:ilvl w:val="0"/>
                <w:numId w:val="3"/>
              </w:numPr>
              <w:ind w:left="720"/>
            </w:pPr>
            <w:r>
              <w:t>Content Delivery Network (CDN)</w:t>
            </w:r>
          </w:p>
          <w:p w14:paraId="4317DEA1" w14:textId="0AAE0615" w:rsidR="003821FD" w:rsidRDefault="003821FD" w:rsidP="003821FD">
            <w:pPr>
              <w:pStyle w:val="Listeafsnit"/>
              <w:numPr>
                <w:ilvl w:val="0"/>
                <w:numId w:val="3"/>
              </w:numPr>
              <w:ind w:left="720"/>
            </w:pPr>
            <w:r>
              <w:t xml:space="preserve">Servara uppitíð og álit: mátað upptíð. </w:t>
            </w:r>
          </w:p>
          <w:p w14:paraId="05C4AE6B" w14:textId="1815C3C3" w:rsidR="003821FD" w:rsidRDefault="003821FD" w:rsidP="003821FD">
            <w:pPr>
              <w:pStyle w:val="Listeafsnit"/>
              <w:numPr>
                <w:ilvl w:val="0"/>
                <w:numId w:val="3"/>
              </w:numPr>
              <w:ind w:left="720"/>
            </w:pPr>
            <w:r>
              <w:t xml:space="preserve">Trygd.. Verður CMS skipanin dagførd og hvussu ofta? </w:t>
            </w:r>
          </w:p>
          <w:p w14:paraId="6563EFDF" w14:textId="34BB1F7F" w:rsidR="003821FD" w:rsidRDefault="003821FD" w:rsidP="003821FD">
            <w:pPr>
              <w:pStyle w:val="Listeafsnit"/>
              <w:numPr>
                <w:ilvl w:val="0"/>
                <w:numId w:val="3"/>
              </w:numPr>
              <w:ind w:left="720"/>
            </w:pPr>
            <w:r>
              <w:t>Backup møguleikar</w:t>
            </w:r>
          </w:p>
          <w:p w14:paraId="2151755A" w14:textId="77777777" w:rsidR="004F2DAE" w:rsidRDefault="004F2DAE" w:rsidP="003821FD">
            <w:pPr>
              <w:pStyle w:val="Listeafsnit"/>
              <w:numPr>
                <w:ilvl w:val="0"/>
                <w:numId w:val="3"/>
              </w:numPr>
              <w:ind w:left="720"/>
            </w:pPr>
            <w:r>
              <w:t>T</w:t>
            </w:r>
            <w:r w:rsidR="003821FD">
              <w:t>ænast</w:t>
            </w:r>
            <w:r>
              <w:t>u</w:t>
            </w:r>
            <w:r w:rsidR="003821FD">
              <w:t xml:space="preserve">veiting (support 24/7 ella ikki), </w:t>
            </w:r>
          </w:p>
          <w:p w14:paraId="45F63646" w14:textId="7EB282D1" w:rsidR="003821FD" w:rsidRDefault="003821FD" w:rsidP="003821FD">
            <w:pPr>
              <w:pStyle w:val="Listeafsnit"/>
              <w:numPr>
                <w:ilvl w:val="0"/>
                <w:numId w:val="3"/>
              </w:numPr>
              <w:ind w:left="720"/>
            </w:pPr>
            <w:r>
              <w:t>Er atgongd til FTP ella líknandi</w:t>
            </w:r>
          </w:p>
          <w:p w14:paraId="118CE35D" w14:textId="2A585974" w:rsidR="003821FD" w:rsidRDefault="003821FD" w:rsidP="003821FD">
            <w:pPr>
              <w:pStyle w:val="Listeafsnit"/>
              <w:numPr>
                <w:ilvl w:val="0"/>
                <w:numId w:val="3"/>
              </w:numPr>
              <w:ind w:left="720"/>
            </w:pPr>
            <w:r>
              <w:t>Kryptering (SSL)</w:t>
            </w:r>
          </w:p>
          <w:p w14:paraId="64FB28A5" w14:textId="5E2EE10E" w:rsidR="003821FD" w:rsidRDefault="003821FD" w:rsidP="003821FD">
            <w:pPr>
              <w:pStyle w:val="Listeafsnit"/>
              <w:numPr>
                <w:ilvl w:val="0"/>
                <w:numId w:val="3"/>
              </w:numPr>
              <w:ind w:left="720"/>
            </w:pPr>
            <w:r>
              <w:t>Er møguleiki fyri fleiri økisnøvnum</w:t>
            </w:r>
          </w:p>
          <w:p w14:paraId="2B7DAE43" w14:textId="4D0FC70D" w:rsidR="003821FD" w:rsidRDefault="003821FD" w:rsidP="003821FD">
            <w:pPr>
              <w:pStyle w:val="Listeafsnit"/>
              <w:numPr>
                <w:ilvl w:val="0"/>
                <w:numId w:val="3"/>
              </w:numPr>
              <w:ind w:left="720"/>
            </w:pPr>
            <w:r>
              <w:t xml:space="preserve">Elastic server resource options </w:t>
            </w:r>
          </w:p>
        </w:tc>
      </w:tr>
      <w:tr w:rsidR="00FC1ABE" w14:paraId="2B9C167E" w14:textId="77777777" w:rsidTr="00E77726">
        <w:tc>
          <w:tcPr>
            <w:tcW w:w="2122" w:type="dxa"/>
          </w:tcPr>
          <w:p w14:paraId="1DD6CA75" w14:textId="60EE7FF3" w:rsidR="00FC1ABE" w:rsidRDefault="00FC1ABE" w:rsidP="008A16D8">
            <w:r>
              <w:t>Cookies</w:t>
            </w:r>
          </w:p>
        </w:tc>
        <w:tc>
          <w:tcPr>
            <w:tcW w:w="7506" w:type="dxa"/>
          </w:tcPr>
          <w:p w14:paraId="5421B14F" w14:textId="02F27741" w:rsidR="00FC1ABE" w:rsidRDefault="00FC1ABE" w:rsidP="00162592">
            <w:r>
              <w:t xml:space="preserve">Skipanin skal </w:t>
            </w:r>
            <w:r w:rsidR="00803D71">
              <w:t>handfara cookies. Brúkarin góðkennir.</w:t>
            </w:r>
          </w:p>
        </w:tc>
      </w:tr>
      <w:tr w:rsidR="00803D71" w14:paraId="398E34E4" w14:textId="77777777" w:rsidTr="00E77726">
        <w:tc>
          <w:tcPr>
            <w:tcW w:w="2122" w:type="dxa"/>
          </w:tcPr>
          <w:p w14:paraId="2EB61732" w14:textId="7DA084DE" w:rsidR="00803D71" w:rsidRDefault="00803D71" w:rsidP="008A16D8">
            <w:r>
              <w:t>Prenta tilfar frá síðuni</w:t>
            </w:r>
          </w:p>
        </w:tc>
        <w:tc>
          <w:tcPr>
            <w:tcW w:w="7506" w:type="dxa"/>
          </w:tcPr>
          <w:p w14:paraId="1AA4A658" w14:textId="022EFBF4" w:rsidR="00803D71" w:rsidRDefault="00803D71" w:rsidP="00162592">
            <w:r>
              <w:t>Brúkarin skal hava møguleika at prenta tilfar frá heimasíðuni í snøggum formati.</w:t>
            </w:r>
            <w:r w:rsidR="00584200">
              <w:t xml:space="preserve"> Til dømis faldarar um viðgerð og kanningar.</w:t>
            </w:r>
          </w:p>
        </w:tc>
      </w:tr>
      <w:tr w:rsidR="00803D71" w14:paraId="1A5C1EAF" w14:textId="77777777" w:rsidTr="00E77726">
        <w:tc>
          <w:tcPr>
            <w:tcW w:w="2122" w:type="dxa"/>
          </w:tcPr>
          <w:p w14:paraId="53131DBF" w14:textId="2A6ED287" w:rsidR="00803D71" w:rsidRDefault="00803D71" w:rsidP="008A16D8">
            <w:r>
              <w:t>Yvirlit yvir óvirkn</w:t>
            </w:r>
            <w:r w:rsidR="00584200">
              <w:t>ar</w:t>
            </w:r>
            <w:r>
              <w:t xml:space="preserve"> leinkju</w:t>
            </w:r>
            <w:r w:rsidR="00584200">
              <w:t>r</w:t>
            </w:r>
          </w:p>
        </w:tc>
        <w:tc>
          <w:tcPr>
            <w:tcW w:w="7506" w:type="dxa"/>
          </w:tcPr>
          <w:p w14:paraId="1F69011B" w14:textId="2A6ED130" w:rsidR="00803D71" w:rsidRDefault="00803D71" w:rsidP="00162592">
            <w:r>
              <w:t>Umsitarin skal hava møguleika at fáa boð um, tá leinkju</w:t>
            </w:r>
            <w:r w:rsidR="00584200">
              <w:t>r</w:t>
            </w:r>
            <w:r>
              <w:t xml:space="preserve"> eru óvirkn</w:t>
            </w:r>
            <w:r w:rsidR="00584200">
              <w:t>ar</w:t>
            </w:r>
          </w:p>
        </w:tc>
      </w:tr>
      <w:tr w:rsidR="00803D71" w14:paraId="769A51A8" w14:textId="77777777" w:rsidTr="00E77726">
        <w:tc>
          <w:tcPr>
            <w:tcW w:w="2122" w:type="dxa"/>
          </w:tcPr>
          <w:p w14:paraId="6DDD45DF" w14:textId="1A7C6463" w:rsidR="00803D71" w:rsidRDefault="00AE4148" w:rsidP="008A16D8">
            <w:r>
              <w:t>Rakstrarvegleiðing</w:t>
            </w:r>
          </w:p>
        </w:tc>
        <w:tc>
          <w:tcPr>
            <w:tcW w:w="7506" w:type="dxa"/>
          </w:tcPr>
          <w:p w14:paraId="5CCE6F8D" w14:textId="1DFBEB1F" w:rsidR="00803D71" w:rsidRDefault="00AE4148" w:rsidP="00162592">
            <w:r>
              <w:t>Vit ynskja, at veitarin lýsir fyri okkum hvussu raksturin av heimasíðuni verður tryggjaður: Eitt nú við lýsing av mannagongd fyri backup og restore, og lýsing av periodiskum rakstrarmannagongdum, her undir databasuoptimering.</w:t>
            </w:r>
          </w:p>
        </w:tc>
      </w:tr>
      <w:tr w:rsidR="00E47BCA" w14:paraId="69974558" w14:textId="77777777" w:rsidTr="00E77726">
        <w:tc>
          <w:tcPr>
            <w:tcW w:w="2122" w:type="dxa"/>
          </w:tcPr>
          <w:p w14:paraId="52AAC7A1" w14:textId="58E04A11" w:rsidR="00E47BCA" w:rsidRDefault="00E47BCA" w:rsidP="008A16D8">
            <w:r>
              <w:t>Liva upp til GDPR og onnur lógarkrøv</w:t>
            </w:r>
          </w:p>
        </w:tc>
        <w:tc>
          <w:tcPr>
            <w:tcW w:w="7506" w:type="dxa"/>
          </w:tcPr>
          <w:p w14:paraId="7CB93E48" w14:textId="64A4DE22" w:rsidR="00E47BCA" w:rsidRDefault="00E47BCA" w:rsidP="00162592">
            <w:r>
              <w:t>Allar nútímans heimasíður skulu yvirhalda sokallaðu GDPR-krøv.</w:t>
            </w:r>
          </w:p>
        </w:tc>
      </w:tr>
      <w:bookmarkEnd w:id="0"/>
    </w:tbl>
    <w:p w14:paraId="07037BB3" w14:textId="71C74A1E" w:rsidR="00B4528F" w:rsidRDefault="00B4528F" w:rsidP="00B4528F"/>
    <w:p w14:paraId="0B88AFFB" w14:textId="77777777" w:rsidR="00991D07" w:rsidRDefault="00991D07">
      <w:pPr>
        <w:rPr>
          <w:b/>
          <w:bCs/>
        </w:rPr>
      </w:pPr>
      <w:r>
        <w:rPr>
          <w:b/>
          <w:bCs/>
        </w:rPr>
        <w:br w:type="page"/>
      </w:r>
    </w:p>
    <w:p w14:paraId="0573436F" w14:textId="396C51BE" w:rsidR="00DE0E9E" w:rsidRDefault="00DE0E9E" w:rsidP="00B4528F">
      <w:pPr>
        <w:rPr>
          <w:b/>
          <w:bCs/>
        </w:rPr>
      </w:pPr>
      <w:r w:rsidRPr="00DE0E9E">
        <w:rPr>
          <w:b/>
          <w:bCs/>
        </w:rPr>
        <w:lastRenderedPageBreak/>
        <w:t>Tilgongdin frameftir</w:t>
      </w:r>
    </w:p>
    <w:p w14:paraId="7E8B9740" w14:textId="5ED49550" w:rsidR="00DE0E9E" w:rsidRDefault="00DE0E9E" w:rsidP="00DE0E9E">
      <w:r>
        <w:t>Sjúkrahúsverkið bjóðar við hesum uppgávuna at gera eina nýggja felags heimasíðu í útboð við freist, sí niðanfyri. Tá ein veitari er funnin verður heimasíðan endaliga ment í samstarvi millum Sjúkrahúsverkið og veitaran. Tíðarætlanin fyri útboðið er soleiðis:</w:t>
      </w:r>
    </w:p>
    <w:p w14:paraId="6007D821" w14:textId="25E2FB91" w:rsidR="00DE0E9E" w:rsidRDefault="00DE0E9E" w:rsidP="00DE0E9E">
      <w:r w:rsidRPr="00DE0E9E">
        <w:rPr>
          <w:b/>
          <w:bCs/>
        </w:rPr>
        <w:t xml:space="preserve">Vika </w:t>
      </w:r>
      <w:r w:rsidR="004E4879">
        <w:rPr>
          <w:b/>
          <w:bCs/>
        </w:rPr>
        <w:t>3</w:t>
      </w:r>
      <w:r w:rsidR="00454F06">
        <w:rPr>
          <w:b/>
          <w:bCs/>
        </w:rPr>
        <w:t>7</w:t>
      </w:r>
      <w:r>
        <w:rPr>
          <w:b/>
          <w:bCs/>
        </w:rPr>
        <w:t>.</w:t>
      </w:r>
      <w:r>
        <w:t xml:space="preserve"> Útboðið tøkt á útboðsportalinum </w:t>
      </w:r>
      <w:r w:rsidR="003C3202">
        <w:t>1</w:t>
      </w:r>
      <w:r w:rsidR="00454F06">
        <w:t>5</w:t>
      </w:r>
      <w:r>
        <w:t xml:space="preserve">. </w:t>
      </w:r>
      <w:r w:rsidR="003C3202">
        <w:t>september</w:t>
      </w:r>
      <w:r>
        <w:t xml:space="preserve"> 2021</w:t>
      </w:r>
    </w:p>
    <w:p w14:paraId="27FB6519" w14:textId="2236AE91" w:rsidR="00DE0E9E" w:rsidRDefault="00DE0E9E" w:rsidP="00DE0E9E">
      <w:r w:rsidRPr="00DE0E9E">
        <w:rPr>
          <w:b/>
          <w:bCs/>
        </w:rPr>
        <w:t xml:space="preserve">Vika </w:t>
      </w:r>
      <w:r w:rsidR="004E4879">
        <w:rPr>
          <w:b/>
          <w:bCs/>
        </w:rPr>
        <w:t>3</w:t>
      </w:r>
      <w:r w:rsidR="00454F06">
        <w:rPr>
          <w:b/>
          <w:bCs/>
        </w:rPr>
        <w:t>8</w:t>
      </w:r>
      <w:r>
        <w:rPr>
          <w:b/>
          <w:bCs/>
        </w:rPr>
        <w:t xml:space="preserve"> og </w:t>
      </w:r>
      <w:r w:rsidR="004E4879">
        <w:rPr>
          <w:b/>
          <w:bCs/>
        </w:rPr>
        <w:t>3</w:t>
      </w:r>
      <w:r w:rsidR="00454F06">
        <w:rPr>
          <w:b/>
          <w:bCs/>
        </w:rPr>
        <w:t>9</w:t>
      </w:r>
      <w:r>
        <w:t>. Veitarar spyrja um ivamál</w:t>
      </w:r>
      <w:r w:rsidR="00454F06">
        <w:t>. Freist at spyrja er 29. september kl. 12</w:t>
      </w:r>
      <w:r>
        <w:t xml:space="preserve"> </w:t>
      </w:r>
    </w:p>
    <w:p w14:paraId="72623444" w14:textId="5450509E" w:rsidR="00DE0E9E" w:rsidRDefault="00DE0E9E" w:rsidP="00DE0E9E">
      <w:r w:rsidRPr="00DE0E9E">
        <w:rPr>
          <w:b/>
          <w:bCs/>
        </w:rPr>
        <w:t xml:space="preserve">Vika </w:t>
      </w:r>
      <w:r w:rsidR="001719B2">
        <w:rPr>
          <w:b/>
          <w:bCs/>
        </w:rPr>
        <w:t>4</w:t>
      </w:r>
      <w:r w:rsidR="00454F06">
        <w:rPr>
          <w:b/>
          <w:bCs/>
        </w:rPr>
        <w:t>1</w:t>
      </w:r>
      <w:r>
        <w:t>. Tann</w:t>
      </w:r>
      <w:r w:rsidR="004E4879">
        <w:t xml:space="preserve"> </w:t>
      </w:r>
      <w:r w:rsidR="000E4F98">
        <w:t>15</w:t>
      </w:r>
      <w:r w:rsidR="004E4879">
        <w:t xml:space="preserve">. </w:t>
      </w:r>
      <w:r w:rsidR="001719B2">
        <w:t>oktober</w:t>
      </w:r>
      <w:r>
        <w:t xml:space="preserve"> 2021</w:t>
      </w:r>
      <w:r w:rsidR="000E4F98">
        <w:t xml:space="preserve"> kl. 12</w:t>
      </w:r>
      <w:r>
        <w:t xml:space="preserve"> er freist at lata inn tilboð</w:t>
      </w:r>
    </w:p>
    <w:p w14:paraId="7B2A48D7" w14:textId="732FD757" w:rsidR="00DE0E9E" w:rsidRDefault="00DE0E9E" w:rsidP="00DE0E9E">
      <w:r w:rsidRPr="00DE0E9E">
        <w:rPr>
          <w:b/>
          <w:bCs/>
        </w:rPr>
        <w:t xml:space="preserve">Vika </w:t>
      </w:r>
      <w:r w:rsidR="001719B2">
        <w:rPr>
          <w:b/>
          <w:bCs/>
        </w:rPr>
        <w:t>4</w:t>
      </w:r>
      <w:r w:rsidR="00454F06">
        <w:rPr>
          <w:b/>
          <w:bCs/>
        </w:rPr>
        <w:t>2</w:t>
      </w:r>
      <w:r>
        <w:rPr>
          <w:b/>
          <w:bCs/>
        </w:rPr>
        <w:t xml:space="preserve"> og </w:t>
      </w:r>
      <w:r w:rsidR="001719B2">
        <w:rPr>
          <w:b/>
          <w:bCs/>
        </w:rPr>
        <w:t>4</w:t>
      </w:r>
      <w:r w:rsidR="00454F06">
        <w:rPr>
          <w:b/>
          <w:bCs/>
        </w:rPr>
        <w:t>3</w:t>
      </w:r>
      <w:r>
        <w:t>. Viðgerð av tilboð</w:t>
      </w:r>
      <w:r w:rsidR="001719B2">
        <w:t>u</w:t>
      </w:r>
      <w:r>
        <w:t>num</w:t>
      </w:r>
    </w:p>
    <w:p w14:paraId="1C70FB20" w14:textId="561FF8DB" w:rsidR="00DE0E9E" w:rsidRDefault="00DE0E9E" w:rsidP="00DE0E9E">
      <w:r w:rsidRPr="00DE0E9E">
        <w:rPr>
          <w:b/>
          <w:bCs/>
        </w:rPr>
        <w:t xml:space="preserve">Vika </w:t>
      </w:r>
      <w:r w:rsidR="004E4879">
        <w:rPr>
          <w:b/>
          <w:bCs/>
        </w:rPr>
        <w:t>4</w:t>
      </w:r>
      <w:r w:rsidR="00454F06">
        <w:rPr>
          <w:b/>
          <w:bCs/>
        </w:rPr>
        <w:t>3</w:t>
      </w:r>
      <w:r>
        <w:t>. Sjúkrahúsverkið tekur avgerð og fráboðan send veitarunum</w:t>
      </w:r>
      <w:r w:rsidR="000E4F98">
        <w:t xml:space="preserve"> tann </w:t>
      </w:r>
      <w:r w:rsidR="009553E6">
        <w:t>1</w:t>
      </w:r>
      <w:r w:rsidR="000E4F98">
        <w:t xml:space="preserve">. </w:t>
      </w:r>
      <w:r w:rsidR="009553E6">
        <w:t>november</w:t>
      </w:r>
      <w:r w:rsidR="000E4F98">
        <w:t xml:space="preserve"> 2021</w:t>
      </w:r>
    </w:p>
    <w:p w14:paraId="1A816F0B" w14:textId="728DA9FF" w:rsidR="00DE0E9E" w:rsidRDefault="00DE0E9E" w:rsidP="00DE0E9E"/>
    <w:p w14:paraId="3FBF93E6" w14:textId="7A7D82A3" w:rsidR="00DE0E9E" w:rsidRPr="00DE0E9E" w:rsidRDefault="00DE0E9E" w:rsidP="00DE0E9E">
      <w:pPr>
        <w:rPr>
          <w:b/>
          <w:bCs/>
        </w:rPr>
      </w:pPr>
      <w:r w:rsidRPr="00DE0E9E">
        <w:rPr>
          <w:b/>
          <w:bCs/>
        </w:rPr>
        <w:t>Meta um tilboðini</w:t>
      </w:r>
    </w:p>
    <w:p w14:paraId="4872FEAC" w14:textId="20691CCE" w:rsidR="00DE0E9E" w:rsidRDefault="00DE0E9E" w:rsidP="00DE0E9E">
      <w:r>
        <w:t>Tað er tíðandi, at tryggja góðskuna, tá ið mett verður um innkomnu tilboðini. Vektingin av innkomnu tilboðunum verður gjørd soleiðis</w:t>
      </w:r>
      <w:r w:rsidR="00354499">
        <w:t>:</w:t>
      </w:r>
    </w:p>
    <w:p w14:paraId="7EA0E6B2" w14:textId="09C92A9E" w:rsidR="00DE0E9E" w:rsidRDefault="00C31374" w:rsidP="00DE0E9E">
      <w:r>
        <w:t xml:space="preserve">50 </w:t>
      </w:r>
      <w:r w:rsidR="00DE0E9E">
        <w:t xml:space="preserve">% </w:t>
      </w:r>
      <w:r>
        <w:t>kostnaður</w:t>
      </w:r>
    </w:p>
    <w:p w14:paraId="7B51227A" w14:textId="77777777" w:rsidR="00C31374" w:rsidRDefault="00C31374" w:rsidP="00C31374">
      <w:r>
        <w:t>50 % góðska. Við góðsku meina vit:</w:t>
      </w:r>
    </w:p>
    <w:p w14:paraId="0E06CB19" w14:textId="72A4A837" w:rsidR="00C31374" w:rsidRDefault="00C31374" w:rsidP="00C31374">
      <w:r>
        <w:rPr>
          <w:rStyle w:val="null1"/>
        </w:rPr>
        <w:t>a. Snið, innihaldsstrukturering og brúkarauppliving</w:t>
      </w:r>
      <w:r>
        <w:rPr>
          <w:rStyle w:val="null1"/>
        </w:rPr>
        <w:br/>
        <w:t>b. Rakstur og dátutrygd</w:t>
      </w:r>
      <w:r>
        <w:rPr>
          <w:rStyle w:val="null1"/>
        </w:rPr>
        <w:br/>
        <w:t>c. Royndir og til vísingar</w:t>
      </w:r>
      <w:r>
        <w:rPr>
          <w:rStyle w:val="null1"/>
        </w:rPr>
        <w:br/>
        <w:t>d. CSR</w:t>
      </w:r>
    </w:p>
    <w:sectPr w:rsidR="00C31374">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B4E3" w14:textId="77777777" w:rsidR="00AB6E04" w:rsidRDefault="00AB6E04" w:rsidP="00CD18FD">
      <w:pPr>
        <w:spacing w:after="0" w:line="240" w:lineRule="auto"/>
      </w:pPr>
      <w:r>
        <w:separator/>
      </w:r>
    </w:p>
  </w:endnote>
  <w:endnote w:type="continuationSeparator" w:id="0">
    <w:p w14:paraId="02BC6523" w14:textId="77777777" w:rsidR="00AB6E04" w:rsidRDefault="00AB6E04" w:rsidP="00CD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78977"/>
      <w:docPartObj>
        <w:docPartGallery w:val="Page Numbers (Bottom of Page)"/>
        <w:docPartUnique/>
      </w:docPartObj>
    </w:sdtPr>
    <w:sdtEndPr/>
    <w:sdtContent>
      <w:p w14:paraId="1C54B2F8" w14:textId="7BD015E7" w:rsidR="00CD18FD" w:rsidRDefault="00CD18FD">
        <w:pPr>
          <w:pStyle w:val="Sidefod"/>
          <w:jc w:val="center"/>
        </w:pPr>
        <w:r>
          <w:fldChar w:fldCharType="begin"/>
        </w:r>
        <w:r>
          <w:instrText>PAGE   \* MERGEFORMAT</w:instrText>
        </w:r>
        <w:r>
          <w:fldChar w:fldCharType="separate"/>
        </w:r>
        <w:r>
          <w:rPr>
            <w:lang w:val="da-DK"/>
          </w:rPr>
          <w:t>2</w:t>
        </w:r>
        <w:r>
          <w:fldChar w:fldCharType="end"/>
        </w:r>
      </w:p>
    </w:sdtContent>
  </w:sdt>
  <w:p w14:paraId="6CF15623" w14:textId="77777777" w:rsidR="00CD18FD" w:rsidRDefault="00CD18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6298" w14:textId="77777777" w:rsidR="00AB6E04" w:rsidRDefault="00AB6E04" w:rsidP="00CD18FD">
      <w:pPr>
        <w:spacing w:after="0" w:line="240" w:lineRule="auto"/>
      </w:pPr>
      <w:r>
        <w:separator/>
      </w:r>
    </w:p>
  </w:footnote>
  <w:footnote w:type="continuationSeparator" w:id="0">
    <w:p w14:paraId="16569B23" w14:textId="77777777" w:rsidR="00AB6E04" w:rsidRDefault="00AB6E04" w:rsidP="00CD1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137F"/>
    <w:multiLevelType w:val="hybridMultilevel"/>
    <w:tmpl w:val="5E30EC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7C164A"/>
    <w:multiLevelType w:val="hybridMultilevel"/>
    <w:tmpl w:val="FB405E66"/>
    <w:lvl w:ilvl="0" w:tplc="8A1AA414">
      <w:numFmt w:val="bullet"/>
      <w:lvlText w:val="-"/>
      <w:lvlJc w:val="left"/>
      <w:pPr>
        <w:ind w:left="1080" w:hanging="72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61369BF"/>
    <w:multiLevelType w:val="hybridMultilevel"/>
    <w:tmpl w:val="3F7AAA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BDD6536"/>
    <w:multiLevelType w:val="multilevel"/>
    <w:tmpl w:val="44C0E82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D8"/>
    <w:rsid w:val="00072C80"/>
    <w:rsid w:val="0008558A"/>
    <w:rsid w:val="00094AF0"/>
    <w:rsid w:val="000E4F98"/>
    <w:rsid w:val="00153AEA"/>
    <w:rsid w:val="00161438"/>
    <w:rsid w:val="00162592"/>
    <w:rsid w:val="001719B2"/>
    <w:rsid w:val="001A25AF"/>
    <w:rsid w:val="001D011F"/>
    <w:rsid w:val="001D2852"/>
    <w:rsid w:val="001D747F"/>
    <w:rsid w:val="00213C5F"/>
    <w:rsid w:val="00294467"/>
    <w:rsid w:val="002A03FD"/>
    <w:rsid w:val="00354499"/>
    <w:rsid w:val="0037689F"/>
    <w:rsid w:val="003821FD"/>
    <w:rsid w:val="00394A8B"/>
    <w:rsid w:val="003C3202"/>
    <w:rsid w:val="003E4C8E"/>
    <w:rsid w:val="00444246"/>
    <w:rsid w:val="00454F06"/>
    <w:rsid w:val="004E4879"/>
    <w:rsid w:val="004F2DAE"/>
    <w:rsid w:val="00514659"/>
    <w:rsid w:val="00584200"/>
    <w:rsid w:val="005B0427"/>
    <w:rsid w:val="00790113"/>
    <w:rsid w:val="00803D71"/>
    <w:rsid w:val="00813146"/>
    <w:rsid w:val="0081424B"/>
    <w:rsid w:val="008A16D8"/>
    <w:rsid w:val="008A75C2"/>
    <w:rsid w:val="008B24EA"/>
    <w:rsid w:val="009553E6"/>
    <w:rsid w:val="00980476"/>
    <w:rsid w:val="00991D07"/>
    <w:rsid w:val="00A927CF"/>
    <w:rsid w:val="00AB6E04"/>
    <w:rsid w:val="00AE2105"/>
    <w:rsid w:val="00AE4148"/>
    <w:rsid w:val="00B4528F"/>
    <w:rsid w:val="00B500D1"/>
    <w:rsid w:val="00B609A6"/>
    <w:rsid w:val="00B90604"/>
    <w:rsid w:val="00B95B7C"/>
    <w:rsid w:val="00BF503C"/>
    <w:rsid w:val="00C31374"/>
    <w:rsid w:val="00C43A38"/>
    <w:rsid w:val="00C63961"/>
    <w:rsid w:val="00C8750E"/>
    <w:rsid w:val="00CD18FD"/>
    <w:rsid w:val="00DC1305"/>
    <w:rsid w:val="00DE0E9E"/>
    <w:rsid w:val="00E14B0E"/>
    <w:rsid w:val="00E47BCA"/>
    <w:rsid w:val="00E512CB"/>
    <w:rsid w:val="00E77726"/>
    <w:rsid w:val="00EA499D"/>
    <w:rsid w:val="00EE5955"/>
    <w:rsid w:val="00F87BD8"/>
    <w:rsid w:val="00FB0C64"/>
    <w:rsid w:val="00FB17AB"/>
    <w:rsid w:val="00FB71C9"/>
    <w:rsid w:val="00FC1ABE"/>
    <w:rsid w:val="00FE2481"/>
    <w:rsid w:val="00FF41BE"/>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930E"/>
  <w15:docId w15:val="{7138975C-5A58-40AA-A473-E6C82301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59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A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C64"/>
    <w:rPr>
      <w:rFonts w:ascii="Times New Roman" w:hAnsi="Times New Roman" w:cs="Times New Roman"/>
      <w:sz w:val="24"/>
      <w:szCs w:val="24"/>
    </w:rPr>
  </w:style>
  <w:style w:type="character" w:styleId="Hyperlink">
    <w:name w:val="Hyperlink"/>
    <w:basedOn w:val="Standardskrifttypeiafsnit"/>
    <w:uiPriority w:val="99"/>
    <w:unhideWhenUsed/>
    <w:rsid w:val="00394A8B"/>
    <w:rPr>
      <w:color w:val="0000FF"/>
      <w:u w:val="single"/>
    </w:rPr>
  </w:style>
  <w:style w:type="character" w:styleId="Ulstomtale">
    <w:name w:val="Unresolved Mention"/>
    <w:basedOn w:val="Standardskrifttypeiafsnit"/>
    <w:uiPriority w:val="99"/>
    <w:semiHidden/>
    <w:unhideWhenUsed/>
    <w:rsid w:val="002A03FD"/>
    <w:rPr>
      <w:color w:val="605E5C"/>
      <w:shd w:val="clear" w:color="auto" w:fill="E1DFDD"/>
    </w:rPr>
  </w:style>
  <w:style w:type="paragraph" w:styleId="Listeafsnit">
    <w:name w:val="List Paragraph"/>
    <w:basedOn w:val="Normal"/>
    <w:uiPriority w:val="34"/>
    <w:qFormat/>
    <w:rsid w:val="00EA499D"/>
    <w:pPr>
      <w:ind w:left="720"/>
      <w:contextualSpacing/>
    </w:pPr>
  </w:style>
  <w:style w:type="character" w:styleId="BesgtLink">
    <w:name w:val="FollowedHyperlink"/>
    <w:basedOn w:val="Standardskrifttypeiafsnit"/>
    <w:uiPriority w:val="99"/>
    <w:semiHidden/>
    <w:unhideWhenUsed/>
    <w:rsid w:val="00EA499D"/>
    <w:rPr>
      <w:color w:val="954F72" w:themeColor="followedHyperlink"/>
      <w:u w:val="single"/>
    </w:rPr>
  </w:style>
  <w:style w:type="paragraph" w:styleId="Sidehoved">
    <w:name w:val="header"/>
    <w:basedOn w:val="Normal"/>
    <w:link w:val="SidehovedTegn"/>
    <w:uiPriority w:val="99"/>
    <w:unhideWhenUsed/>
    <w:rsid w:val="00CD18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8FD"/>
  </w:style>
  <w:style w:type="paragraph" w:styleId="Sidefod">
    <w:name w:val="footer"/>
    <w:basedOn w:val="Normal"/>
    <w:link w:val="SidefodTegn"/>
    <w:uiPriority w:val="99"/>
    <w:unhideWhenUsed/>
    <w:rsid w:val="00CD18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8FD"/>
  </w:style>
  <w:style w:type="paragraph" w:customStyle="1" w:styleId="null">
    <w:name w:val="null"/>
    <w:basedOn w:val="Normal"/>
    <w:rsid w:val="00C31374"/>
    <w:pPr>
      <w:spacing w:before="100" w:beforeAutospacing="1" w:after="100" w:afterAutospacing="1" w:line="240" w:lineRule="auto"/>
    </w:pPr>
    <w:rPr>
      <w:rFonts w:ascii="Calibri" w:hAnsi="Calibri" w:cs="Calibri"/>
      <w:lang w:val="da-DK" w:eastAsia="da-DK"/>
    </w:rPr>
  </w:style>
  <w:style w:type="character" w:customStyle="1" w:styleId="null1">
    <w:name w:val="null1"/>
    <w:basedOn w:val="Standardskrifttypeiafsnit"/>
    <w:rsid w:val="00C3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12">
      <w:bodyDiv w:val="1"/>
      <w:marLeft w:val="0"/>
      <w:marRight w:val="0"/>
      <w:marTop w:val="0"/>
      <w:marBottom w:val="0"/>
      <w:divBdr>
        <w:top w:val="none" w:sz="0" w:space="0" w:color="auto"/>
        <w:left w:val="none" w:sz="0" w:space="0" w:color="auto"/>
        <w:bottom w:val="none" w:sz="0" w:space="0" w:color="auto"/>
        <w:right w:val="none" w:sz="0" w:space="0" w:color="auto"/>
      </w:divBdr>
    </w:div>
    <w:div w:id="305479299">
      <w:bodyDiv w:val="1"/>
      <w:marLeft w:val="0"/>
      <w:marRight w:val="0"/>
      <w:marTop w:val="0"/>
      <w:marBottom w:val="0"/>
      <w:divBdr>
        <w:top w:val="none" w:sz="0" w:space="0" w:color="auto"/>
        <w:left w:val="none" w:sz="0" w:space="0" w:color="auto"/>
        <w:bottom w:val="none" w:sz="0" w:space="0" w:color="auto"/>
        <w:right w:val="none" w:sz="0" w:space="0" w:color="auto"/>
      </w:divBdr>
    </w:div>
    <w:div w:id="342897248">
      <w:bodyDiv w:val="1"/>
      <w:marLeft w:val="0"/>
      <w:marRight w:val="0"/>
      <w:marTop w:val="0"/>
      <w:marBottom w:val="0"/>
      <w:divBdr>
        <w:top w:val="none" w:sz="0" w:space="0" w:color="auto"/>
        <w:left w:val="none" w:sz="0" w:space="0" w:color="auto"/>
        <w:bottom w:val="none" w:sz="0" w:space="0" w:color="auto"/>
        <w:right w:val="none" w:sz="0" w:space="0" w:color="auto"/>
      </w:divBdr>
    </w:div>
    <w:div w:id="1516578187">
      <w:bodyDiv w:val="1"/>
      <w:marLeft w:val="0"/>
      <w:marRight w:val="0"/>
      <w:marTop w:val="0"/>
      <w:marBottom w:val="0"/>
      <w:divBdr>
        <w:top w:val="none" w:sz="0" w:space="0" w:color="auto"/>
        <w:left w:val="none" w:sz="0" w:space="0" w:color="auto"/>
        <w:bottom w:val="none" w:sz="0" w:space="0" w:color="auto"/>
        <w:right w:val="none" w:sz="0" w:space="0" w:color="auto"/>
      </w:divBdr>
    </w:div>
    <w:div w:id="2007854599">
      <w:bodyDiv w:val="1"/>
      <w:marLeft w:val="0"/>
      <w:marRight w:val="0"/>
      <w:marTop w:val="0"/>
      <w:marBottom w:val="0"/>
      <w:divBdr>
        <w:top w:val="none" w:sz="0" w:space="0" w:color="auto"/>
        <w:left w:val="none" w:sz="0" w:space="0" w:color="auto"/>
        <w:bottom w:val="none" w:sz="0" w:space="0" w:color="auto"/>
        <w:right w:val="none" w:sz="0" w:space="0" w:color="auto"/>
      </w:divBdr>
    </w:div>
    <w:div w:id="211131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rolinska.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rlevhospital.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lo-universitetssykehus.no" TargetMode="External"/><Relationship Id="rId5" Type="http://schemas.openxmlformats.org/officeDocument/2006/relationships/numbering" Target="numbering.xml"/><Relationship Id="rId15" Type="http://schemas.openxmlformats.org/officeDocument/2006/relationships/hyperlink" Target="https://www.rigshospitalet.dk/undersoegelse-og-behandling/undersoegelser/Sider/default.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ndspitali.i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BD072EDBD8424AA3A7318D88BE3165" ma:contentTypeVersion="12" ma:contentTypeDescription="Opret et nyt dokument." ma:contentTypeScope="" ma:versionID="4bddcf5d59a6e0910318b8d19ddde7a1">
  <xsd:schema xmlns:xsd="http://www.w3.org/2001/XMLSchema" xmlns:xs="http://www.w3.org/2001/XMLSchema" xmlns:p="http://schemas.microsoft.com/office/2006/metadata/properties" xmlns:ns2="35498fed-d04a-4305-b5f3-1a6cc8b59837" xmlns:ns3="0ef27cfa-8091-4283-a922-aa426b307b1c" targetNamespace="http://schemas.microsoft.com/office/2006/metadata/properties" ma:root="true" ma:fieldsID="046516a8f1af3d8b27b735ad6a84f13c" ns2:_="" ns3:_="">
    <xsd:import namespace="35498fed-d04a-4305-b5f3-1a6cc8b59837"/>
    <xsd:import namespace="0ef27cfa-8091-4283-a922-aa426b307b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98fed-d04a-4305-b5f3-1a6cc8b59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27cfa-8091-4283-a922-aa426b307b1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A6BBC-E6D8-496C-A86D-DAB19E8B2E1A}">
  <ds:schemaRefs>
    <ds:schemaRef ds:uri="http://schemas.microsoft.com/sharepoint/v3/contenttype/forms"/>
  </ds:schemaRefs>
</ds:datastoreItem>
</file>

<file path=customXml/itemProps2.xml><?xml version="1.0" encoding="utf-8"?>
<ds:datastoreItem xmlns:ds="http://schemas.openxmlformats.org/officeDocument/2006/customXml" ds:itemID="{F2720001-3381-4097-A53E-99108E013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98fed-d04a-4305-b5f3-1a6cc8b59837"/>
    <ds:schemaRef ds:uri="0ef27cfa-8091-4283-a922-aa426b307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B5B90-26A5-44F0-AAD6-345DE819DE2C}">
  <ds:schemaRefs>
    <ds:schemaRef ds:uri="http://schemas.openxmlformats.org/officeDocument/2006/bibliography"/>
  </ds:schemaRefs>
</ds:datastoreItem>
</file>

<file path=customXml/itemProps4.xml><?xml version="1.0" encoding="utf-8"?>
<ds:datastoreItem xmlns:ds="http://schemas.openxmlformats.org/officeDocument/2006/customXml" ds:itemID="{00AAF4CD-179B-485F-83B1-5D93DEAAD1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5</Pages>
  <Words>1690</Words>
  <Characters>9636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Landssygehuset</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Fróði Jacobsen</dc:creator>
  <cp:keywords/>
  <dc:description/>
  <cp:lastModifiedBy>Kim Hansen</cp:lastModifiedBy>
  <cp:revision>5</cp:revision>
  <dcterms:created xsi:type="dcterms:W3CDTF">2021-09-08T07:30:00Z</dcterms:created>
  <dcterms:modified xsi:type="dcterms:W3CDTF">2021-09-15T14:12:00Z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0x010100C1BD072EDBD8424AA3A7318D88BE3165</vt:lpwstr>
  </property>
</Properties>
</file>